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rPr>
        <w:id w:val="-143431646"/>
        <w:docPartObj>
          <w:docPartGallery w:val="Cover Pages"/>
          <w:docPartUnique/>
        </w:docPartObj>
      </w:sdtPr>
      <w:sdtEndPr/>
      <w:sdtContent>
        <w:p w:rsidR="00800089" w:rsidRPr="00F74BB8" w:rsidRDefault="00800089">
          <w:pPr>
            <w:rPr>
              <w:rFonts w:ascii="Times New Roman" w:hAnsi="Times New Roman" w:cs="Times New Roman"/>
            </w:rPr>
          </w:pPr>
          <w:r w:rsidRPr="00F74BB8">
            <w:rPr>
              <w:rFonts w:ascii="Times New Roman" w:hAnsi="Times New Roman" w:cs="Times New Roman"/>
              <w:noProof/>
            </w:rPr>
            <mc:AlternateContent>
              <mc:Choice Requires="wpg">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6894085" cy="9130843"/>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94085" cy="9130843"/>
                              <a:chOff x="-29261" y="0"/>
                              <a:chExt cx="6894085" cy="9130843"/>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9261" y="4101643"/>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183B05" w:rsidRPr="00F42CC2" w:rsidRDefault="00183B05">
                                      <w:pPr>
                                        <w:pStyle w:val="NoSpacing"/>
                                        <w:spacing w:before="120"/>
                                        <w:jc w:val="center"/>
                                        <w:rPr>
                                          <w:color w:val="FFFFFF" w:themeColor="background1"/>
                                          <w:sz w:val="28"/>
                                        </w:rPr>
                                      </w:pPr>
                                      <w:r w:rsidRPr="00F42CC2">
                                        <w:rPr>
                                          <w:color w:val="FFFFFF" w:themeColor="background1"/>
                                          <w:sz w:val="28"/>
                                        </w:rPr>
                                        <w:t>DPCU</w:t>
                                      </w:r>
                                    </w:p>
                                  </w:sdtContent>
                                </w:sdt>
                                <w:p w:rsidR="00183B05" w:rsidRPr="00F42CC2" w:rsidRDefault="00C21655">
                                  <w:pPr>
                                    <w:pStyle w:val="NoSpacing"/>
                                    <w:spacing w:before="120"/>
                                    <w:jc w:val="center"/>
                                    <w:rPr>
                                      <w:color w:val="FFFFFF" w:themeColor="background1"/>
                                      <w:sz w:val="28"/>
                                    </w:rPr>
                                  </w:pPr>
                                  <w:sdt>
                                    <w:sdtPr>
                                      <w:rPr>
                                        <w:caps/>
                                        <w:color w:val="FFFFFF" w:themeColor="background1"/>
                                        <w:sz w:val="28"/>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83B05" w:rsidRPr="00F42CC2">
                                        <w:rPr>
                                          <w:caps/>
                                          <w:color w:val="FFFFFF" w:themeColor="background1"/>
                                          <w:sz w:val="28"/>
                                        </w:rPr>
                                        <w:t>JUNE,</w:t>
                                      </w:r>
                                    </w:sdtContent>
                                  </w:sdt>
                                  <w:r w:rsidR="00183B05" w:rsidRPr="00F42CC2">
                                    <w:rPr>
                                      <w:color w:val="FFFFFF" w:themeColor="background1"/>
                                      <w:sz w:val="28"/>
                                    </w:rPr>
                                    <w:t>  </w:t>
                                  </w:r>
                                  <w:sdt>
                                    <w:sdtPr>
                                      <w:rPr>
                                        <w:color w:val="FFFFFF" w:themeColor="background1"/>
                                        <w:sz w:val="28"/>
                                      </w:rPr>
                                      <w:alias w:val="Address"/>
                                      <w:tag w:val=""/>
                                      <w:id w:val="-253358678"/>
                                      <w:dataBinding w:prefixMappings="xmlns:ns0='http://schemas.microsoft.com/office/2006/coverPageProps' " w:xpath="/ns0:CoverPageProperties[1]/ns0:CompanyAddress[1]" w:storeItemID="{55AF091B-3C7A-41E3-B477-F2FDAA23CFDA}"/>
                                      <w:text/>
                                    </w:sdtPr>
                                    <w:sdtEndPr/>
                                    <w:sdtContent>
                                      <w:r w:rsidR="00183B05" w:rsidRPr="00F42CC2">
                                        <w:rPr>
                                          <w:color w:val="FFFFFF" w:themeColor="background1"/>
                                          <w:sz w:val="28"/>
                                        </w:rPr>
                                        <w:t>2021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83B05" w:rsidRPr="000452F8" w:rsidRDefault="00183B05" w:rsidP="000452F8">
                                  <w:pPr>
                                    <w:pStyle w:val="NoSpacing"/>
                                    <w:jc w:val="center"/>
                                    <w:rPr>
                                      <w:rFonts w:ascii="Times New Roman" w:eastAsiaTheme="majorEastAsia" w:hAnsi="Times New Roman" w:cs="Times New Roman"/>
                                      <w:b/>
                                      <w:caps/>
                                      <w:sz w:val="56"/>
                                      <w:szCs w:val="56"/>
                                    </w:rPr>
                                  </w:pPr>
                                  <w:r w:rsidRPr="000452F8">
                                    <w:rPr>
                                      <w:rFonts w:ascii="Times New Roman" w:eastAsiaTheme="majorEastAsia" w:hAnsi="Times New Roman" w:cs="Times New Roman"/>
                                      <w:b/>
                                      <w:caps/>
                                      <w:sz w:val="56"/>
                                      <w:szCs w:val="56"/>
                                    </w:rPr>
                                    <w:t>Upper manya krobo district assembly</w:t>
                                  </w:r>
                                </w:p>
                                <w:p w:rsidR="00183B05" w:rsidRPr="000452F8" w:rsidRDefault="00183B05" w:rsidP="000452F8">
                                  <w:pPr>
                                    <w:pStyle w:val="NoSpacing"/>
                                    <w:jc w:val="center"/>
                                    <w:rPr>
                                      <w:rFonts w:ascii="Times New Roman" w:eastAsiaTheme="majorEastAsia" w:hAnsi="Times New Roman" w:cs="Times New Roman"/>
                                      <w:b/>
                                      <w:caps/>
                                      <w:sz w:val="56"/>
                                      <w:szCs w:val="56"/>
                                    </w:rPr>
                                  </w:pPr>
                                </w:p>
                                <w:p w:rsidR="00183B05" w:rsidRPr="000452F8" w:rsidRDefault="00183B05" w:rsidP="000452F8">
                                  <w:pPr>
                                    <w:pStyle w:val="NoSpacing"/>
                                    <w:jc w:val="center"/>
                                    <w:rPr>
                                      <w:rFonts w:ascii="Times New Roman" w:eastAsiaTheme="majorEastAsia" w:hAnsi="Times New Roman" w:cs="Times New Roman"/>
                                      <w:b/>
                                      <w:caps/>
                                      <w:sz w:val="56"/>
                                      <w:szCs w:val="56"/>
                                    </w:rPr>
                                  </w:pPr>
                                </w:p>
                                <w:p w:rsidR="00183B05" w:rsidRPr="000452F8" w:rsidRDefault="00183B05">
                                  <w:pPr>
                                    <w:pStyle w:val="NoSpacing"/>
                                    <w:jc w:val="center"/>
                                    <w:rPr>
                                      <w:rFonts w:ascii="Times New Roman" w:eastAsiaTheme="majorEastAsia" w:hAnsi="Times New Roman" w:cs="Times New Roman"/>
                                      <w:b/>
                                      <w:caps/>
                                      <w:sz w:val="56"/>
                                      <w:szCs w:val="56"/>
                                    </w:rPr>
                                  </w:pPr>
                                  <w:r w:rsidRPr="000452F8">
                                    <w:rPr>
                                      <w:rFonts w:ascii="Times New Roman" w:eastAsiaTheme="majorEastAsia" w:hAnsi="Times New Roman" w:cs="Times New Roman"/>
                                      <w:b/>
                                      <w:caps/>
                                      <w:sz w:val="56"/>
                                      <w:szCs w:val="56"/>
                                    </w:rPr>
                                    <w:t>REVISED 2021 ANNUAL ACTION PLAN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93" o:spid="_x0000_s1026" style="position:absolute;margin-left:0;margin-top:0;width:542.85pt;height:718.95pt;z-index:-251657216;mso-position-horizontal:center;mso-position-horizontal-relative:margin;mso-position-vertical:center;mso-position-vertical-relative:margin" coordorigin="-292" coordsize="68940,91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left:-292;top:41016;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sz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183B05" w:rsidRPr="00F42CC2" w:rsidRDefault="00183B05">
                                <w:pPr>
                                  <w:pStyle w:val="NoSpacing"/>
                                  <w:spacing w:before="120"/>
                                  <w:jc w:val="center"/>
                                  <w:rPr>
                                    <w:color w:val="FFFFFF" w:themeColor="background1"/>
                                    <w:sz w:val="28"/>
                                  </w:rPr>
                                </w:pPr>
                                <w:r w:rsidRPr="00F42CC2">
                                  <w:rPr>
                                    <w:color w:val="FFFFFF" w:themeColor="background1"/>
                                    <w:sz w:val="28"/>
                                  </w:rPr>
                                  <w:t>DPCU</w:t>
                                </w:r>
                              </w:p>
                            </w:sdtContent>
                          </w:sdt>
                          <w:p w:rsidR="00183B05" w:rsidRPr="00F42CC2" w:rsidRDefault="00183B05">
                            <w:pPr>
                              <w:pStyle w:val="NoSpacing"/>
                              <w:spacing w:before="120"/>
                              <w:jc w:val="center"/>
                              <w:rPr>
                                <w:color w:val="FFFFFF" w:themeColor="background1"/>
                                <w:sz w:val="28"/>
                              </w:rPr>
                            </w:pPr>
                            <w:sdt>
                              <w:sdtPr>
                                <w:rPr>
                                  <w:caps/>
                                  <w:color w:val="FFFFFF" w:themeColor="background1"/>
                                  <w:sz w:val="28"/>
                                </w:rPr>
                                <w:alias w:val="Company"/>
                                <w:tag w:val=""/>
                                <w:id w:val="1618182777"/>
                                <w:dataBinding w:prefixMappings="xmlns:ns0='http://schemas.openxmlformats.org/officeDocument/2006/extended-properties' " w:xpath="/ns0:Properties[1]/ns0:Company[1]" w:storeItemID="{6668398D-A668-4E3E-A5EB-62B293D839F1}"/>
                                <w:text/>
                              </w:sdtPr>
                              <w:sdtContent>
                                <w:r w:rsidRPr="00F42CC2">
                                  <w:rPr>
                                    <w:caps/>
                                    <w:color w:val="FFFFFF" w:themeColor="background1"/>
                                    <w:sz w:val="28"/>
                                  </w:rPr>
                                  <w:t>JUNE,</w:t>
                                </w:r>
                              </w:sdtContent>
                            </w:sdt>
                            <w:r w:rsidRPr="00F42CC2">
                              <w:rPr>
                                <w:color w:val="FFFFFF" w:themeColor="background1"/>
                                <w:sz w:val="28"/>
                              </w:rPr>
                              <w:t>  </w:t>
                            </w:r>
                            <w:sdt>
                              <w:sdtPr>
                                <w:rPr>
                                  <w:color w:val="FFFFFF" w:themeColor="background1"/>
                                  <w:sz w:val="28"/>
                                </w:rPr>
                                <w:alias w:val="Address"/>
                                <w:tag w:val=""/>
                                <w:id w:val="-253358678"/>
                                <w:dataBinding w:prefixMappings="xmlns:ns0='http://schemas.microsoft.com/office/2006/coverPageProps' " w:xpath="/ns0:CoverPageProperties[1]/ns0:CompanyAddress[1]" w:storeItemID="{55AF091B-3C7A-41E3-B477-F2FDAA23CFDA}"/>
                                <w:text/>
                              </w:sdtPr>
                              <w:sdtContent>
                                <w:r w:rsidRPr="00F42CC2">
                                  <w:rPr>
                                    <w:color w:val="FFFFFF" w:themeColor="background1"/>
                                    <w:sz w:val="28"/>
                                  </w:rPr>
                                  <w:t>2021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183B05" w:rsidRPr="000452F8" w:rsidRDefault="00183B05" w:rsidP="000452F8">
                            <w:pPr>
                              <w:pStyle w:val="NoSpacing"/>
                              <w:jc w:val="center"/>
                              <w:rPr>
                                <w:rFonts w:ascii="Times New Roman" w:eastAsiaTheme="majorEastAsia" w:hAnsi="Times New Roman" w:cs="Times New Roman"/>
                                <w:b/>
                                <w:caps/>
                                <w:sz w:val="56"/>
                                <w:szCs w:val="56"/>
                              </w:rPr>
                            </w:pPr>
                            <w:r w:rsidRPr="000452F8">
                              <w:rPr>
                                <w:rFonts w:ascii="Times New Roman" w:eastAsiaTheme="majorEastAsia" w:hAnsi="Times New Roman" w:cs="Times New Roman"/>
                                <w:b/>
                                <w:caps/>
                                <w:sz w:val="56"/>
                                <w:szCs w:val="56"/>
                              </w:rPr>
                              <w:t>Upper manya krobo district assembly</w:t>
                            </w:r>
                          </w:p>
                          <w:p w:rsidR="00183B05" w:rsidRPr="000452F8" w:rsidRDefault="00183B05" w:rsidP="000452F8">
                            <w:pPr>
                              <w:pStyle w:val="NoSpacing"/>
                              <w:jc w:val="center"/>
                              <w:rPr>
                                <w:rFonts w:ascii="Times New Roman" w:eastAsiaTheme="majorEastAsia" w:hAnsi="Times New Roman" w:cs="Times New Roman"/>
                                <w:b/>
                                <w:caps/>
                                <w:sz w:val="56"/>
                                <w:szCs w:val="56"/>
                              </w:rPr>
                            </w:pPr>
                          </w:p>
                          <w:p w:rsidR="00183B05" w:rsidRPr="000452F8" w:rsidRDefault="00183B05" w:rsidP="000452F8">
                            <w:pPr>
                              <w:pStyle w:val="NoSpacing"/>
                              <w:jc w:val="center"/>
                              <w:rPr>
                                <w:rFonts w:ascii="Times New Roman" w:eastAsiaTheme="majorEastAsia" w:hAnsi="Times New Roman" w:cs="Times New Roman"/>
                                <w:b/>
                                <w:caps/>
                                <w:sz w:val="56"/>
                                <w:szCs w:val="56"/>
                              </w:rPr>
                            </w:pPr>
                          </w:p>
                          <w:p w:rsidR="00183B05" w:rsidRPr="000452F8" w:rsidRDefault="00183B05">
                            <w:pPr>
                              <w:pStyle w:val="NoSpacing"/>
                              <w:jc w:val="center"/>
                              <w:rPr>
                                <w:rFonts w:ascii="Times New Roman" w:eastAsiaTheme="majorEastAsia" w:hAnsi="Times New Roman" w:cs="Times New Roman"/>
                                <w:b/>
                                <w:caps/>
                                <w:sz w:val="56"/>
                                <w:szCs w:val="56"/>
                              </w:rPr>
                            </w:pPr>
                            <w:r w:rsidRPr="000452F8">
                              <w:rPr>
                                <w:rFonts w:ascii="Times New Roman" w:eastAsiaTheme="majorEastAsia" w:hAnsi="Times New Roman" w:cs="Times New Roman"/>
                                <w:b/>
                                <w:caps/>
                                <w:sz w:val="56"/>
                                <w:szCs w:val="56"/>
                              </w:rPr>
                              <w:t>REVISED 2021 ANNUAL ACTION PLAN</w:t>
                            </w:r>
                          </w:p>
                        </w:txbxContent>
                      </v:textbox>
                    </v:shape>
                    <w10:wrap anchorx="margin" anchory="margin"/>
                  </v:group>
                </w:pict>
              </mc:Fallback>
            </mc:AlternateContent>
          </w:r>
        </w:p>
        <w:p w:rsidR="00800089" w:rsidRPr="00F74BB8" w:rsidRDefault="00800089">
          <w:pPr>
            <w:rPr>
              <w:rFonts w:ascii="Times New Roman" w:hAnsi="Times New Roman" w:cs="Times New Roman"/>
            </w:rPr>
          </w:pPr>
          <w:r w:rsidRPr="00F74BB8">
            <w:rPr>
              <w:rFonts w:ascii="Times New Roman" w:hAnsi="Times New Roman" w:cs="Times New Roman"/>
            </w:rPr>
            <w:br w:type="page"/>
          </w:r>
        </w:p>
      </w:sdtContent>
    </w:sdt>
    <w:sdt>
      <w:sdtPr>
        <w:rPr>
          <w:rFonts w:ascii="Times New Roman" w:eastAsia="Calibri" w:hAnsi="Times New Roman" w:cs="Times New Roman"/>
          <w:sz w:val="24"/>
        </w:rPr>
        <w:id w:val="-1551919052"/>
        <w:docPartObj>
          <w:docPartGallery w:val="Cover Pages"/>
          <w:docPartUnique/>
        </w:docPartObj>
      </w:sdtPr>
      <w:sdtEndPr>
        <w:rPr>
          <w:rFonts w:eastAsiaTheme="minorHAnsi"/>
          <w:bCs/>
          <w:sz w:val="18"/>
          <w:szCs w:val="18"/>
        </w:rPr>
      </w:sdtEndPr>
      <w:sdtContent>
        <w:p w:rsidR="00800089" w:rsidRPr="00F74BB8" w:rsidRDefault="00800089" w:rsidP="00800089">
          <w:pPr>
            <w:pStyle w:val="NoSpacing"/>
            <w:spacing w:before="1540" w:after="240"/>
            <w:jc w:val="both"/>
            <w:rPr>
              <w:rFonts w:ascii="Times New Roman" w:hAnsi="Times New Roman" w:cs="Times New Roman"/>
              <w:bCs/>
              <w:sz w:val="18"/>
              <w:szCs w:val="18"/>
            </w:rPr>
          </w:pPr>
        </w:p>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UPPER MANYA KROBO DISTRI</w:t>
          </w:r>
          <w:bookmarkStart w:id="0" w:name="_Toc453082448"/>
          <w:r w:rsidRPr="00F74BB8">
            <w:rPr>
              <w:rFonts w:ascii="Times New Roman" w:hAnsi="Times New Roman" w:cs="Times New Roman"/>
              <w:b/>
            </w:rPr>
            <w:t xml:space="preserve">CT ASSEMBLY KEY PROFILE ISSUES </w:t>
          </w:r>
        </w:p>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Introduction</w:t>
          </w:r>
          <w:bookmarkEnd w:id="0"/>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Upper </w:t>
          </w:r>
          <w:proofErr w:type="spellStart"/>
          <w:r w:rsidRPr="00F74BB8">
            <w:rPr>
              <w:rFonts w:ascii="Times New Roman" w:hAnsi="Times New Roman" w:cs="Times New Roman"/>
            </w:rPr>
            <w:t>Manya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District is one of the thirty-one districts in the Eastern Region of the Republic of Ghana. It was carved out of the then </w:t>
          </w:r>
          <w:proofErr w:type="spellStart"/>
          <w:r w:rsidRPr="00F74BB8">
            <w:rPr>
              <w:rFonts w:ascii="Times New Roman" w:hAnsi="Times New Roman" w:cs="Times New Roman"/>
            </w:rPr>
            <w:t>Manya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District in February, 2008 by Legislative Instrument 1842 in pursuance of the Government’s Decentralization policy with its capital as </w:t>
          </w:r>
          <w:proofErr w:type="spellStart"/>
          <w:r w:rsidRPr="00F74BB8">
            <w:rPr>
              <w:rFonts w:ascii="Times New Roman" w:hAnsi="Times New Roman" w:cs="Times New Roman"/>
            </w:rPr>
            <w:t>Asesewa</w:t>
          </w:r>
          <w:proofErr w:type="spellEnd"/>
          <w:r w:rsidRPr="00F74BB8">
            <w:rPr>
              <w:rFonts w:ascii="Times New Roman" w:hAnsi="Times New Roman" w:cs="Times New Roman"/>
            </w:rPr>
            <w:t xml:space="preserve">, a historic trading post, attracting a mix of cultures from all over the country. The district capital, </w:t>
          </w:r>
          <w:proofErr w:type="spellStart"/>
          <w:r w:rsidRPr="00F74BB8">
            <w:rPr>
              <w:rFonts w:ascii="Times New Roman" w:hAnsi="Times New Roman" w:cs="Times New Roman"/>
            </w:rPr>
            <w:t>Asesewa</w:t>
          </w:r>
          <w:proofErr w:type="spellEnd"/>
          <w:r w:rsidRPr="00F74BB8">
            <w:rPr>
              <w:rFonts w:ascii="Times New Roman" w:hAnsi="Times New Roman" w:cs="Times New Roman"/>
            </w:rPr>
            <w:t xml:space="preserve"> is about 45km drive from Koforidua, the regional capital of Eastern Region.</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district shares common boundaries with the following districts: to the North, </w:t>
          </w:r>
          <w:proofErr w:type="spellStart"/>
          <w:r w:rsidRPr="00F74BB8">
            <w:rPr>
              <w:rFonts w:ascii="Times New Roman" w:hAnsi="Times New Roman" w:cs="Times New Roman"/>
            </w:rPr>
            <w:t>Afram</w:t>
          </w:r>
          <w:proofErr w:type="spellEnd"/>
          <w:r w:rsidRPr="00F74BB8">
            <w:rPr>
              <w:rFonts w:ascii="Times New Roman" w:hAnsi="Times New Roman" w:cs="Times New Roman"/>
            </w:rPr>
            <w:t xml:space="preserve"> Plains, to the South East, Lower </w:t>
          </w:r>
          <w:proofErr w:type="spellStart"/>
          <w:r w:rsidRPr="00F74BB8">
            <w:rPr>
              <w:rFonts w:ascii="Times New Roman" w:hAnsi="Times New Roman" w:cs="Times New Roman"/>
            </w:rPr>
            <w:t>Manya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to South West, </w:t>
          </w:r>
          <w:proofErr w:type="spellStart"/>
          <w:r w:rsidRPr="00F74BB8">
            <w:rPr>
              <w:rFonts w:ascii="Times New Roman" w:hAnsi="Times New Roman" w:cs="Times New Roman"/>
            </w:rPr>
            <w:t>Yilo</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District, to the East </w:t>
          </w:r>
          <w:proofErr w:type="spellStart"/>
          <w:r w:rsidRPr="00F74BB8">
            <w:rPr>
              <w:rFonts w:ascii="Times New Roman" w:hAnsi="Times New Roman" w:cs="Times New Roman"/>
            </w:rPr>
            <w:t>Asuogyaman</w:t>
          </w:r>
          <w:proofErr w:type="spellEnd"/>
          <w:r w:rsidRPr="00F74BB8">
            <w:rPr>
              <w:rFonts w:ascii="Times New Roman" w:hAnsi="Times New Roman" w:cs="Times New Roman"/>
            </w:rPr>
            <w:t xml:space="preserve"> District and t</w:t>
          </w:r>
          <w:bookmarkStart w:id="1" w:name="_Toc368572390"/>
          <w:bookmarkStart w:id="2" w:name="_Toc417281127"/>
          <w:bookmarkStart w:id="3" w:name="_Toc453082450"/>
          <w:r w:rsidRPr="00F74BB8">
            <w:rPr>
              <w:rFonts w:ascii="Times New Roman" w:hAnsi="Times New Roman" w:cs="Times New Roman"/>
            </w:rPr>
            <w:t xml:space="preserve">o the West </w:t>
          </w:r>
          <w:proofErr w:type="spellStart"/>
          <w:r w:rsidRPr="00F74BB8">
            <w:rPr>
              <w:rFonts w:ascii="Times New Roman" w:hAnsi="Times New Roman" w:cs="Times New Roman"/>
            </w:rPr>
            <w:t>Fanteakwa</w:t>
          </w:r>
          <w:proofErr w:type="spellEnd"/>
          <w:r w:rsidRPr="00F74BB8">
            <w:rPr>
              <w:rFonts w:ascii="Times New Roman" w:hAnsi="Times New Roman" w:cs="Times New Roman"/>
            </w:rPr>
            <w:t xml:space="preserve"> District. </w:t>
          </w:r>
        </w:p>
        <w:p w:rsidR="00800089" w:rsidRPr="00F74BB8" w:rsidRDefault="00800089" w:rsidP="00800089">
          <w:pPr>
            <w:spacing w:after="0"/>
            <w:jc w:val="both"/>
            <w:rPr>
              <w:rFonts w:ascii="Times New Roman" w:hAnsi="Times New Roman" w:cs="Times New Roman"/>
              <w:b/>
            </w:rPr>
          </w:pPr>
        </w:p>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Location and Size</w:t>
          </w:r>
          <w:bookmarkEnd w:id="1"/>
          <w:bookmarkEnd w:id="2"/>
          <w:bookmarkEnd w:id="3"/>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Upper </w:t>
          </w:r>
          <w:proofErr w:type="spellStart"/>
          <w:r w:rsidRPr="00F74BB8">
            <w:rPr>
              <w:rFonts w:ascii="Times New Roman" w:hAnsi="Times New Roman" w:cs="Times New Roman"/>
            </w:rPr>
            <w:t>Manya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District Assembly (UMKDA) is located at the North-Eastern corner of the Eastern Region of Ghana and lies between </w:t>
          </w:r>
          <w:r w:rsidRPr="00F74BB8">
            <w:rPr>
              <w:rFonts w:ascii="Times New Roman" w:hAnsi="Times New Roman" w:cs="Times New Roman"/>
              <w:bCs/>
              <w:snapToGrid w:val="0"/>
            </w:rPr>
            <w:t>latitudes -6.2-6.5</w:t>
          </w:r>
          <w:r w:rsidRPr="00F74BB8">
            <w:rPr>
              <w:rFonts w:ascii="Times New Roman" w:hAnsi="Times New Roman" w:cs="Times New Roman"/>
              <w:bCs/>
              <w:snapToGrid w:val="0"/>
              <w:vertAlign w:val="superscript"/>
            </w:rPr>
            <w:t>0</w:t>
          </w:r>
          <w:r w:rsidRPr="00F74BB8">
            <w:rPr>
              <w:rFonts w:ascii="Times New Roman" w:hAnsi="Times New Roman" w:cs="Times New Roman"/>
              <w:bCs/>
              <w:snapToGrid w:val="0"/>
            </w:rPr>
            <w:t>N and Longitudes -0.3 - 0.0</w:t>
          </w:r>
          <w:r w:rsidRPr="00F74BB8">
            <w:rPr>
              <w:rFonts w:ascii="Times New Roman" w:hAnsi="Times New Roman" w:cs="Times New Roman"/>
              <w:bCs/>
              <w:snapToGrid w:val="0"/>
              <w:vertAlign w:val="superscript"/>
            </w:rPr>
            <w:t xml:space="preserve">0 </w:t>
          </w:r>
          <w:r w:rsidRPr="00F74BB8">
            <w:rPr>
              <w:rFonts w:ascii="Times New Roman" w:hAnsi="Times New Roman" w:cs="Times New Roman"/>
              <w:bCs/>
              <w:snapToGrid w:val="0"/>
            </w:rPr>
            <w:t>W of the Greenwich Meridian</w:t>
          </w:r>
          <w:r w:rsidRPr="00F74BB8">
            <w:rPr>
              <w:rFonts w:ascii="Times New Roman" w:hAnsi="Times New Roman" w:cs="Times New Roman"/>
              <w:snapToGrid w:val="0"/>
            </w:rPr>
            <w:t xml:space="preserve"> and Altitude of 457.5m. </w:t>
          </w:r>
          <w:r w:rsidRPr="00F74BB8">
            <w:rPr>
              <w:rFonts w:ascii="Times New Roman" w:hAnsi="Times New Roman" w:cs="Times New Roman"/>
            </w:rPr>
            <w:t xml:space="preserve">The UMKDA covers an area of 885 square </w:t>
          </w:r>
          <w:proofErr w:type="spellStart"/>
          <w:r w:rsidRPr="00F74BB8">
            <w:rPr>
              <w:rFonts w:ascii="Times New Roman" w:hAnsi="Times New Roman" w:cs="Times New Roman"/>
            </w:rPr>
            <w:t>kilometres</w:t>
          </w:r>
          <w:proofErr w:type="spellEnd"/>
          <w:r w:rsidRPr="00F74BB8">
            <w:rPr>
              <w:rFonts w:ascii="Times New Roman" w:hAnsi="Times New Roman" w:cs="Times New Roman"/>
            </w:rPr>
            <w:t xml:space="preserve"> constituting 4.6 percent of the total land area of the Eastern Region of Ghana (19,323km</w:t>
          </w:r>
          <w:r w:rsidRPr="00F74BB8">
            <w:rPr>
              <w:rFonts w:ascii="Times New Roman" w:hAnsi="Times New Roman" w:cs="Times New Roman"/>
              <w:vertAlign w:val="superscript"/>
            </w:rPr>
            <w:t>2</w:t>
          </w:r>
          <w:r w:rsidRPr="00F74BB8">
            <w:rPr>
              <w:rFonts w:ascii="Times New Roman" w:hAnsi="Times New Roman" w:cs="Times New Roman"/>
            </w:rPr>
            <w:t xml:space="preserve">).  </w:t>
          </w:r>
        </w:p>
        <w:p w:rsidR="00800089" w:rsidRPr="00F74BB8" w:rsidRDefault="00800089" w:rsidP="00800089">
          <w:pPr>
            <w:jc w:val="both"/>
            <w:rPr>
              <w:rFonts w:ascii="Times New Roman" w:hAnsi="Times New Roman" w:cs="Times New Roman"/>
              <w:b/>
            </w:rPr>
          </w:pPr>
        </w:p>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Demography</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The district has a projected population of 83,508 with 42,280 representing 50.6 % being male whiles the remaining 49.4% (41,228) are females. The district is predominantly rural with 64,223 representing 77% of the population living in rural areas as compared to 19,285 (13%) people in the urban areas. This means more than three-quarters of the district’s population is rural. Average household size in the district is 4.6 persons per household. Total Fertility Rate is 3.7, Literate population 66.7%, non-literate 33.3%</w:t>
          </w:r>
        </w:p>
        <w:p w:rsidR="00800089" w:rsidRPr="00F74BB8" w:rsidRDefault="00800089" w:rsidP="00800089">
          <w:pPr>
            <w:rPr>
              <w:rFonts w:ascii="Times New Roman" w:hAnsi="Times New Roman" w:cs="Times New Roman"/>
              <w:b/>
            </w:rPr>
          </w:pPr>
        </w:p>
        <w:p w:rsidR="00800089" w:rsidRPr="00F74BB8" w:rsidRDefault="00800089" w:rsidP="00800089">
          <w:pPr>
            <w:rPr>
              <w:rFonts w:ascii="Times New Roman" w:hAnsi="Times New Roman" w:cs="Times New Roman"/>
              <w:b/>
            </w:rPr>
          </w:pPr>
        </w:p>
        <w:p w:rsidR="00800089" w:rsidRPr="00F74BB8" w:rsidRDefault="00800089" w:rsidP="00800089">
          <w:pPr>
            <w:rPr>
              <w:rFonts w:ascii="Times New Roman" w:hAnsi="Times New Roman" w:cs="Times New Roman"/>
              <w:b/>
            </w:rPr>
          </w:pPr>
          <w:r w:rsidRPr="00F74BB8">
            <w:rPr>
              <w:rFonts w:ascii="Times New Roman" w:hAnsi="Times New Roman" w:cs="Times New Roman"/>
              <w:b/>
            </w:rPr>
            <w:t>ECONOMY</w:t>
          </w:r>
        </w:p>
        <w:p w:rsidR="00800089" w:rsidRPr="00F74BB8" w:rsidRDefault="00800089" w:rsidP="00800089">
          <w:pPr>
            <w:rPr>
              <w:rFonts w:ascii="Times New Roman" w:hAnsi="Times New Roman" w:cs="Times New Roman"/>
              <w:b/>
            </w:rPr>
          </w:pPr>
          <w:bookmarkStart w:id="4" w:name="_Toc368572399"/>
          <w:bookmarkStart w:id="5" w:name="_Toc417281135"/>
          <w:bookmarkStart w:id="6" w:name="_Toc453082459"/>
          <w:r w:rsidRPr="00F74BB8">
            <w:rPr>
              <w:rFonts w:ascii="Times New Roman" w:hAnsi="Times New Roman" w:cs="Times New Roman"/>
              <w:b/>
            </w:rPr>
            <w:t>Agriculture</w:t>
          </w:r>
          <w:bookmarkEnd w:id="4"/>
          <w:bookmarkEnd w:id="5"/>
          <w:bookmarkEnd w:id="6"/>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The district economy is agriculture-based employing more than 73 percent of the population (GSS, Projections 2017). Most of those engaged in agriculture are into crop farming while the rest are into livestock rearing, fishing, and marketing of agricultural produce. Also, most of the farmers in the district are subsistence farmers with few commercial ones. The farmers produce food crops such as maize, cassava, plantain, cowpea, and vegetables. Mango and oil palm are also cultivated on large scale.</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Livestock reared in the district include poultry, sheep, goat, pigs, cattle, and non-traditional animals such as </w:t>
          </w:r>
          <w:proofErr w:type="spellStart"/>
          <w:r w:rsidRPr="00F74BB8">
            <w:rPr>
              <w:rFonts w:ascii="Times New Roman" w:hAnsi="Times New Roman" w:cs="Times New Roman"/>
            </w:rPr>
            <w:t>grasscutters</w:t>
          </w:r>
          <w:proofErr w:type="spellEnd"/>
          <w:r w:rsidRPr="00F74BB8">
            <w:rPr>
              <w:rFonts w:ascii="Times New Roman" w:hAnsi="Times New Roman" w:cs="Times New Roman"/>
            </w:rPr>
            <w:t>.</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bCs/>
            </w:rPr>
            <w:lastRenderedPageBreak/>
            <w:t xml:space="preserve">Fishing is the main activity carried out by the people along the Volta Lake. </w:t>
          </w:r>
          <w:r w:rsidRPr="00F74BB8">
            <w:rPr>
              <w:rFonts w:ascii="Times New Roman" w:hAnsi="Times New Roman" w:cs="Times New Roman"/>
            </w:rPr>
            <w:t xml:space="preserve">The district has vast untapped aquaculture advantage due to long stretch of the Volta Lake which acts as a boundary with the </w:t>
          </w:r>
          <w:proofErr w:type="spellStart"/>
          <w:r w:rsidRPr="00F74BB8">
            <w:rPr>
              <w:rFonts w:ascii="Times New Roman" w:hAnsi="Times New Roman" w:cs="Times New Roman"/>
            </w:rPr>
            <w:t>Afram</w:t>
          </w:r>
          <w:proofErr w:type="spellEnd"/>
          <w:r w:rsidRPr="00F74BB8">
            <w:rPr>
              <w:rFonts w:ascii="Times New Roman" w:hAnsi="Times New Roman" w:cs="Times New Roman"/>
            </w:rPr>
            <w:t xml:space="preserve"> Plains and </w:t>
          </w:r>
          <w:proofErr w:type="spellStart"/>
          <w:r w:rsidRPr="00F74BB8">
            <w:rPr>
              <w:rFonts w:ascii="Times New Roman" w:hAnsi="Times New Roman" w:cs="Times New Roman"/>
            </w:rPr>
            <w:t>Asuogyaman</w:t>
          </w:r>
          <w:proofErr w:type="spellEnd"/>
          <w:r w:rsidRPr="00F74BB8">
            <w:rPr>
              <w:rFonts w:ascii="Times New Roman" w:hAnsi="Times New Roman" w:cs="Times New Roman"/>
            </w:rPr>
            <w:t xml:space="preserve"> districts respectively from the north–eastern part of the district. The district is blessed with the Volta Lake as its reservoir for commercial irrigation, potable water projects and aquaculture.</w:t>
          </w:r>
        </w:p>
        <w:p w:rsidR="00800089" w:rsidRPr="00F74BB8" w:rsidRDefault="00800089" w:rsidP="00800089">
          <w:pPr>
            <w:rPr>
              <w:rFonts w:ascii="Times New Roman" w:hAnsi="Times New Roman" w:cs="Times New Roman"/>
              <w:b/>
            </w:rPr>
          </w:pPr>
          <w:bookmarkStart w:id="7" w:name="_Toc368572400"/>
          <w:bookmarkStart w:id="8" w:name="_Toc417281136"/>
          <w:bookmarkStart w:id="9" w:name="_Toc453082460"/>
          <w:r w:rsidRPr="00F74BB8">
            <w:rPr>
              <w:rFonts w:ascii="Times New Roman" w:hAnsi="Times New Roman" w:cs="Times New Roman"/>
              <w:b/>
            </w:rPr>
            <w:t>Small Scale Industries</w:t>
          </w:r>
          <w:bookmarkEnd w:id="7"/>
          <w:bookmarkEnd w:id="8"/>
          <w:bookmarkEnd w:id="9"/>
          <w:r w:rsidRPr="00F74BB8">
            <w:rPr>
              <w:rFonts w:ascii="Times New Roman" w:hAnsi="Times New Roman" w:cs="Times New Roman"/>
              <w:b/>
            </w:rPr>
            <w:t xml:space="preserve"> </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Industrial activities are largely on small scale and characterized by over reliance on indigenous knowledge and resources.  Sole proprietorship, family ownership and use of </w:t>
          </w:r>
          <w:proofErr w:type="spellStart"/>
          <w:r w:rsidRPr="00F74BB8">
            <w:rPr>
              <w:rFonts w:ascii="Times New Roman" w:hAnsi="Times New Roman" w:cs="Times New Roman"/>
            </w:rPr>
            <w:t>labour</w:t>
          </w:r>
          <w:proofErr w:type="spellEnd"/>
          <w:r w:rsidRPr="00F74BB8">
            <w:rPr>
              <w:rFonts w:ascii="Times New Roman" w:hAnsi="Times New Roman" w:cs="Times New Roman"/>
            </w:rPr>
            <w:t xml:space="preserve"> intensive technology are some of the basic features of this sector.  Major small-scale industrial activities engaged in by the people include fitting, welding, carpentry and cassava processing, Local gin (</w:t>
          </w:r>
          <w:proofErr w:type="spellStart"/>
          <w:r w:rsidRPr="00F74BB8">
            <w:rPr>
              <w:rFonts w:ascii="Times New Roman" w:hAnsi="Times New Roman" w:cs="Times New Roman"/>
            </w:rPr>
            <w:t>Akpeteshie</w:t>
          </w:r>
          <w:proofErr w:type="spellEnd"/>
          <w:r w:rsidRPr="00F74BB8">
            <w:rPr>
              <w:rFonts w:ascii="Times New Roman" w:hAnsi="Times New Roman" w:cs="Times New Roman"/>
            </w:rPr>
            <w:t>) production, oil palm production as well as tailoring, basket-weaving, beads making and batik tie- dye.</w:t>
          </w:r>
        </w:p>
        <w:p w:rsidR="00800089" w:rsidRPr="00F74BB8" w:rsidRDefault="00800089" w:rsidP="00800089">
          <w:pPr>
            <w:rPr>
              <w:rFonts w:ascii="Times New Roman" w:hAnsi="Times New Roman" w:cs="Times New Roman"/>
              <w:b/>
            </w:rPr>
          </w:pPr>
          <w:bookmarkStart w:id="10" w:name="_Toc368572401"/>
          <w:bookmarkStart w:id="11" w:name="_Toc417281137"/>
          <w:bookmarkStart w:id="12" w:name="_Toc453082461"/>
        </w:p>
        <w:p w:rsidR="00800089" w:rsidRPr="00F74BB8" w:rsidRDefault="00800089" w:rsidP="00800089">
          <w:pPr>
            <w:spacing w:after="0"/>
            <w:rPr>
              <w:rFonts w:ascii="Times New Roman" w:hAnsi="Times New Roman" w:cs="Times New Roman"/>
              <w:b/>
            </w:rPr>
          </w:pPr>
          <w:r w:rsidRPr="00F74BB8">
            <w:rPr>
              <w:rFonts w:ascii="Times New Roman" w:hAnsi="Times New Roman" w:cs="Times New Roman"/>
              <w:b/>
            </w:rPr>
            <w:t>Market Infrastructure</w:t>
          </w:r>
          <w:bookmarkEnd w:id="10"/>
          <w:bookmarkEnd w:id="11"/>
          <w:bookmarkEnd w:id="12"/>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Available market infrastructure in the district consists of the physical places where periodic buying and selling takes place. The district has three large markets </w:t>
          </w:r>
          <w:proofErr w:type="spellStart"/>
          <w:r w:rsidRPr="00F74BB8">
            <w:rPr>
              <w:rFonts w:ascii="Times New Roman" w:hAnsi="Times New Roman" w:cs="Times New Roman"/>
            </w:rPr>
            <w:t>centres</w:t>
          </w:r>
          <w:proofErr w:type="spellEnd"/>
          <w:r w:rsidRPr="00F74BB8">
            <w:rPr>
              <w:rFonts w:ascii="Times New Roman" w:hAnsi="Times New Roman" w:cs="Times New Roman"/>
            </w:rPr>
            <w:t xml:space="preserve"> at </w:t>
          </w:r>
          <w:proofErr w:type="spellStart"/>
          <w:r w:rsidRPr="00F74BB8">
            <w:rPr>
              <w:rFonts w:ascii="Times New Roman" w:hAnsi="Times New Roman" w:cs="Times New Roman"/>
            </w:rPr>
            <w:t>Akateng</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Sekesua</w:t>
          </w:r>
          <w:proofErr w:type="spellEnd"/>
          <w:r w:rsidRPr="00F74BB8">
            <w:rPr>
              <w:rFonts w:ascii="Times New Roman" w:hAnsi="Times New Roman" w:cs="Times New Roman"/>
            </w:rPr>
            <w:t xml:space="preserve"> and </w:t>
          </w:r>
          <w:proofErr w:type="spellStart"/>
          <w:r w:rsidRPr="00F74BB8">
            <w:rPr>
              <w:rFonts w:ascii="Times New Roman" w:hAnsi="Times New Roman" w:cs="Times New Roman"/>
            </w:rPr>
            <w:t>Asesewa</w:t>
          </w:r>
          <w:proofErr w:type="spellEnd"/>
          <w:r w:rsidRPr="00F74BB8">
            <w:rPr>
              <w:rFonts w:ascii="Times New Roman" w:hAnsi="Times New Roman" w:cs="Times New Roman"/>
            </w:rPr>
            <w:t xml:space="preserve"> (popularly remembered in the history of Ghana by a phrase “Market Day at </w:t>
          </w:r>
          <w:proofErr w:type="spellStart"/>
          <w:r w:rsidRPr="00F74BB8">
            <w:rPr>
              <w:rFonts w:ascii="Times New Roman" w:hAnsi="Times New Roman" w:cs="Times New Roman"/>
            </w:rPr>
            <w:t>Asesewa</w:t>
          </w:r>
          <w:proofErr w:type="spellEnd"/>
          <w:r w:rsidRPr="00F74BB8">
            <w:rPr>
              <w:rFonts w:ascii="Times New Roman" w:hAnsi="Times New Roman" w:cs="Times New Roman"/>
            </w:rPr>
            <w:t xml:space="preserve">”), which form the vibrant commercial hubs of the district. These market </w:t>
          </w:r>
          <w:proofErr w:type="spellStart"/>
          <w:r w:rsidRPr="00F74BB8">
            <w:rPr>
              <w:rFonts w:ascii="Times New Roman" w:hAnsi="Times New Roman" w:cs="Times New Roman"/>
            </w:rPr>
            <w:t>centres</w:t>
          </w:r>
          <w:proofErr w:type="spellEnd"/>
          <w:r w:rsidRPr="00F74BB8">
            <w:rPr>
              <w:rFonts w:ascii="Times New Roman" w:hAnsi="Times New Roman" w:cs="Times New Roman"/>
            </w:rPr>
            <w:t xml:space="preserve"> operate interchangeably five days in a week where one can get almost all kinds of food stuff to buy at affordable prices. Also, a bulk of livestock in the Eastern region such as cattle is traded in the district.</w:t>
          </w:r>
        </w:p>
        <w:p w:rsidR="00800089" w:rsidRPr="00F74BB8" w:rsidRDefault="00800089" w:rsidP="00800089">
          <w:pPr>
            <w:spacing w:after="0" w:line="360" w:lineRule="auto"/>
            <w:jc w:val="both"/>
            <w:rPr>
              <w:rFonts w:ascii="Times New Roman" w:hAnsi="Times New Roman" w:cs="Times New Roman"/>
              <w:b/>
            </w:rPr>
          </w:pPr>
        </w:p>
        <w:p w:rsidR="00CB4CFB" w:rsidRPr="00F74BB8" w:rsidRDefault="00CB4CFB" w:rsidP="00CB4CFB">
          <w:pPr>
            <w:spacing w:after="0" w:line="360" w:lineRule="auto"/>
            <w:jc w:val="both"/>
            <w:rPr>
              <w:rFonts w:ascii="Times New Roman" w:hAnsi="Times New Roman" w:cs="Times New Roman"/>
              <w:b/>
            </w:rPr>
          </w:pPr>
          <w:r w:rsidRPr="00F74BB8">
            <w:rPr>
              <w:rFonts w:ascii="Times New Roman" w:hAnsi="Times New Roman" w:cs="Times New Roman"/>
              <w:b/>
            </w:rPr>
            <w:t>Tourism</w:t>
          </w:r>
        </w:p>
        <w:p w:rsidR="00800089" w:rsidRPr="00F74BB8" w:rsidRDefault="00800089" w:rsidP="00CB4CFB">
          <w:pPr>
            <w:spacing w:after="0" w:line="240" w:lineRule="auto"/>
            <w:jc w:val="both"/>
            <w:rPr>
              <w:rFonts w:ascii="Times New Roman" w:hAnsi="Times New Roman" w:cs="Times New Roman"/>
              <w:b/>
            </w:rPr>
          </w:pPr>
          <w:r w:rsidRPr="00F74BB8">
            <w:rPr>
              <w:rFonts w:ascii="Times New Roman" w:hAnsi="Times New Roman" w:cs="Times New Roman"/>
            </w:rPr>
            <w:t>This sector is the least developed in the District although potentials exist for the growth of the sector.  This is partly due to the lack of investment from both the private and public sectors towards the development of existing potentials</w:t>
          </w:r>
          <w:r w:rsidRPr="00F74BB8">
            <w:rPr>
              <w:rFonts w:ascii="Times New Roman" w:hAnsi="Times New Roman" w:cs="Times New Roman"/>
              <w:b/>
            </w:rPr>
            <w:t xml:space="preserve">. </w:t>
          </w:r>
          <w:r w:rsidRPr="00F74BB8">
            <w:rPr>
              <w:rFonts w:ascii="Times New Roman" w:hAnsi="Times New Roman" w:cs="Times New Roman"/>
            </w:rPr>
            <w:t>The district is endowed with some wonderful sites that the assembly is in the process of developing, amongst them are two commercially viable falls, a cave and a very beautiful canopy of trees on a mountain.  The development of these potentials coupled with the provision of good access roads and other support infrastructure such as rest houses and spots will to a large extent contribute to the development of the area.</w:t>
          </w:r>
        </w:p>
        <w:p w:rsidR="00800089" w:rsidRPr="00F74BB8" w:rsidRDefault="00800089" w:rsidP="00800089">
          <w:pPr>
            <w:jc w:val="both"/>
            <w:rPr>
              <w:rFonts w:ascii="Times New Roman" w:hAnsi="Times New Roman" w:cs="Times New Roman"/>
            </w:rPr>
          </w:pPr>
        </w:p>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Education</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district has a total of 243 schools, which comprises of 98 KG, 96 Primary Schools, 46 JHS, 1 SHS and 2 ICT centers. The Gross Enrolment Rate i.e. the number of pupils/students at a given level of schooling regardless of age as a proportion of the number of children in the relevant age group are as follows Primary 89.9%, JHS 53.8%, 27.9% and SHS 47.7%. </w:t>
          </w:r>
        </w:p>
        <w:tbl>
          <w:tblPr>
            <w:tblW w:w="8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4"/>
            <w:gridCol w:w="1536"/>
            <w:gridCol w:w="1247"/>
            <w:gridCol w:w="1265"/>
            <w:gridCol w:w="1536"/>
            <w:gridCol w:w="1464"/>
          </w:tblGrid>
          <w:tr w:rsidR="00800089" w:rsidRPr="00F74BB8" w:rsidTr="0020672D">
            <w:trPr>
              <w:trHeight w:val="263"/>
            </w:trPr>
            <w:tc>
              <w:tcPr>
                <w:tcW w:w="1644" w:type="dxa"/>
                <w:vMerge w:val="restart"/>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Level</w:t>
                </w:r>
              </w:p>
            </w:tc>
            <w:tc>
              <w:tcPr>
                <w:tcW w:w="2783" w:type="dxa"/>
                <w:gridSpan w:val="2"/>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No. of Infrastructure</w:t>
                </w:r>
              </w:p>
            </w:tc>
            <w:tc>
              <w:tcPr>
                <w:tcW w:w="4265" w:type="dxa"/>
                <w:gridSpan w:val="3"/>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Teachers/Facilitators</w:t>
                </w:r>
              </w:p>
            </w:tc>
          </w:tr>
          <w:tr w:rsidR="00800089" w:rsidRPr="00F74BB8" w:rsidTr="0020672D">
            <w:trPr>
              <w:trHeight w:val="263"/>
            </w:trPr>
            <w:tc>
              <w:tcPr>
                <w:tcW w:w="1644" w:type="dxa"/>
                <w:vMerge/>
              </w:tcPr>
              <w:p w:rsidR="00800089" w:rsidRPr="00F74BB8" w:rsidRDefault="00800089" w:rsidP="00800089">
                <w:pPr>
                  <w:ind w:firstLine="720"/>
                  <w:jc w:val="both"/>
                  <w:rPr>
                    <w:rFonts w:ascii="Times New Roman" w:hAnsi="Times New Roman" w:cs="Times New Roman"/>
                    <w:b/>
                    <w:bCs/>
                  </w:rPr>
                </w:pPr>
              </w:p>
            </w:tc>
            <w:tc>
              <w:tcPr>
                <w:tcW w:w="1536" w:type="dxa"/>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Public</w:t>
                </w:r>
              </w:p>
            </w:tc>
            <w:tc>
              <w:tcPr>
                <w:tcW w:w="1247" w:type="dxa"/>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Private</w:t>
                </w:r>
              </w:p>
            </w:tc>
            <w:tc>
              <w:tcPr>
                <w:tcW w:w="1265" w:type="dxa"/>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Trained</w:t>
                </w:r>
              </w:p>
            </w:tc>
            <w:tc>
              <w:tcPr>
                <w:tcW w:w="1536" w:type="dxa"/>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Untrained</w:t>
                </w:r>
              </w:p>
            </w:tc>
            <w:tc>
              <w:tcPr>
                <w:tcW w:w="1464" w:type="dxa"/>
              </w:tcPr>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total</w:t>
                </w:r>
              </w:p>
            </w:tc>
          </w:tr>
          <w:tr w:rsidR="00800089" w:rsidRPr="00F74BB8" w:rsidTr="0020672D">
            <w:trPr>
              <w:trHeight w:val="216"/>
            </w:trPr>
            <w:tc>
              <w:tcPr>
                <w:tcW w:w="164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KG</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98</w:t>
                </w:r>
              </w:p>
            </w:tc>
            <w:tc>
              <w:tcPr>
                <w:tcW w:w="1247"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      60</w:t>
                </w:r>
              </w:p>
            </w:tc>
            <w:tc>
              <w:tcPr>
                <w:tcW w:w="1265"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59</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145</w:t>
                </w:r>
              </w:p>
            </w:tc>
            <w:tc>
              <w:tcPr>
                <w:tcW w:w="146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204</w:t>
                </w:r>
              </w:p>
            </w:tc>
          </w:tr>
          <w:tr w:rsidR="00800089" w:rsidRPr="00F74BB8" w:rsidTr="0020672D">
            <w:trPr>
              <w:trHeight w:val="216"/>
            </w:trPr>
            <w:tc>
              <w:tcPr>
                <w:tcW w:w="164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lastRenderedPageBreak/>
                  <w:t>Primary</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96</w:t>
                </w:r>
              </w:p>
            </w:tc>
            <w:tc>
              <w:tcPr>
                <w:tcW w:w="1247"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1265"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337</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189</w:t>
                </w:r>
              </w:p>
            </w:tc>
            <w:tc>
              <w:tcPr>
                <w:tcW w:w="146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526</w:t>
                </w:r>
              </w:p>
            </w:tc>
          </w:tr>
          <w:tr w:rsidR="00800089" w:rsidRPr="00F74BB8" w:rsidTr="0020672D">
            <w:trPr>
              <w:trHeight w:val="336"/>
            </w:trPr>
            <w:tc>
              <w:tcPr>
                <w:tcW w:w="164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JHS</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46</w:t>
                </w:r>
              </w:p>
            </w:tc>
            <w:tc>
              <w:tcPr>
                <w:tcW w:w="1247"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1265"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236</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45</w:t>
                </w:r>
              </w:p>
            </w:tc>
            <w:tc>
              <w:tcPr>
                <w:tcW w:w="146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281</w:t>
                </w:r>
              </w:p>
            </w:tc>
          </w:tr>
          <w:tr w:rsidR="00800089" w:rsidRPr="00F74BB8" w:rsidTr="0020672D">
            <w:trPr>
              <w:trHeight w:val="228"/>
            </w:trPr>
            <w:tc>
              <w:tcPr>
                <w:tcW w:w="164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SHS/Tech</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w:t>
                </w:r>
              </w:p>
            </w:tc>
            <w:tc>
              <w:tcPr>
                <w:tcW w:w="1247"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w:t>
                </w:r>
              </w:p>
            </w:tc>
            <w:tc>
              <w:tcPr>
                <w:tcW w:w="1265"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63</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12</w:t>
                </w:r>
              </w:p>
            </w:tc>
            <w:tc>
              <w:tcPr>
                <w:tcW w:w="146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75</w:t>
                </w:r>
              </w:p>
            </w:tc>
          </w:tr>
          <w:tr w:rsidR="00800089" w:rsidRPr="00F74BB8" w:rsidTr="0020672D">
            <w:trPr>
              <w:trHeight w:val="513"/>
            </w:trPr>
            <w:tc>
              <w:tcPr>
                <w:tcW w:w="164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CIC(ICT) </w:t>
                </w:r>
                <w:proofErr w:type="spellStart"/>
                <w:r w:rsidRPr="00F74BB8">
                  <w:rPr>
                    <w:rFonts w:ascii="Times New Roman" w:hAnsi="Times New Roman" w:cs="Times New Roman"/>
                  </w:rPr>
                  <w:t>Centres</w:t>
                </w:r>
                <w:proofErr w:type="spellEnd"/>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1247" w:type="dxa"/>
              </w:tcPr>
              <w:p w:rsidR="00800089" w:rsidRPr="00F74BB8" w:rsidRDefault="00800089" w:rsidP="00800089">
                <w:pPr>
                  <w:jc w:val="both"/>
                  <w:rPr>
                    <w:rFonts w:ascii="Times New Roman" w:hAnsi="Times New Roman" w:cs="Times New Roman"/>
                  </w:rPr>
                </w:pPr>
              </w:p>
            </w:tc>
            <w:tc>
              <w:tcPr>
                <w:tcW w:w="1265"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w:t>
                </w:r>
              </w:p>
            </w:tc>
            <w:tc>
              <w:tcPr>
                <w:tcW w:w="1536"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w:t>
                </w:r>
              </w:p>
            </w:tc>
            <w:tc>
              <w:tcPr>
                <w:tcW w:w="1464" w:type="dxa"/>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r>
        </w:tbl>
        <w:p w:rsidR="00800089" w:rsidRPr="00F74BB8" w:rsidRDefault="00800089" w:rsidP="00800089">
          <w:pPr>
            <w:jc w:val="both"/>
            <w:rPr>
              <w:rFonts w:ascii="Times New Roman" w:hAnsi="Times New Roman" w:cs="Times New Roman"/>
            </w:rPr>
          </w:pPr>
        </w:p>
        <w:p w:rsidR="00CB4CFB" w:rsidRPr="00F74BB8" w:rsidRDefault="00CB4CFB" w:rsidP="00CB4CFB">
          <w:pPr>
            <w:spacing w:after="0" w:line="240" w:lineRule="auto"/>
            <w:jc w:val="both"/>
            <w:rPr>
              <w:rFonts w:ascii="Times New Roman" w:hAnsi="Times New Roman" w:cs="Times New Roman"/>
              <w:b/>
            </w:rPr>
          </w:pPr>
          <w:r w:rsidRPr="00F74BB8">
            <w:rPr>
              <w:rFonts w:ascii="Times New Roman" w:hAnsi="Times New Roman" w:cs="Times New Roman"/>
              <w:b/>
            </w:rPr>
            <w:t>Health</w:t>
          </w:r>
        </w:p>
        <w:p w:rsidR="00800089" w:rsidRPr="00F74BB8" w:rsidRDefault="00800089" w:rsidP="00CB4CFB">
          <w:pPr>
            <w:spacing w:line="360" w:lineRule="auto"/>
            <w:jc w:val="both"/>
            <w:rPr>
              <w:rFonts w:ascii="Times New Roman" w:hAnsi="Times New Roman" w:cs="Times New Roman"/>
              <w:b/>
            </w:rPr>
          </w:pPr>
          <w:r w:rsidRPr="00F74BB8">
            <w:rPr>
              <w:rFonts w:ascii="Times New Roman" w:hAnsi="Times New Roman" w:cs="Times New Roman"/>
            </w:rPr>
            <w:t xml:space="preserve">The District health services are organized around one hospital, three maternity homes, four health </w:t>
          </w:r>
          <w:proofErr w:type="spellStart"/>
          <w:r w:rsidRPr="00F74BB8">
            <w:rPr>
              <w:rFonts w:ascii="Times New Roman" w:hAnsi="Times New Roman" w:cs="Times New Roman"/>
            </w:rPr>
            <w:t>centres</w:t>
          </w:r>
          <w:proofErr w:type="spellEnd"/>
          <w:r w:rsidRPr="00F74BB8">
            <w:rPr>
              <w:rFonts w:ascii="Times New Roman" w:hAnsi="Times New Roman" w:cs="Times New Roman"/>
            </w:rPr>
            <w:t xml:space="preserve"> and fifteen Community-based Health Planning and Services (CHPS) compound. There are also twenty-eight demarcated CHPS zones with each assigned a community health worker. Services offered include clinical care, prevention of disease and health promotion activities. </w:t>
          </w:r>
          <w:bookmarkStart w:id="13" w:name="_Toc506741083"/>
          <w:bookmarkStart w:id="14" w:name="_Toc521922072"/>
        </w:p>
        <w:p w:rsidR="00800089" w:rsidRPr="00F74BB8" w:rsidRDefault="00800089" w:rsidP="00800089">
          <w:pPr>
            <w:pStyle w:val="Heading2"/>
            <w:spacing w:before="0"/>
            <w:rPr>
              <w:sz w:val="22"/>
              <w:szCs w:val="22"/>
            </w:rPr>
          </w:pPr>
          <w:r w:rsidRPr="00F74BB8">
            <w:rPr>
              <w:sz w:val="22"/>
              <w:szCs w:val="22"/>
            </w:rPr>
            <w:t>Sanitation</w:t>
          </w:r>
          <w:bookmarkEnd w:id="13"/>
          <w:bookmarkEnd w:id="14"/>
        </w:p>
        <w:p w:rsidR="00800089" w:rsidRPr="00F74BB8" w:rsidRDefault="00800089" w:rsidP="00800089">
          <w:pPr>
            <w:pStyle w:val="Heading2"/>
            <w:rPr>
              <w:sz w:val="22"/>
              <w:szCs w:val="22"/>
            </w:rPr>
          </w:pPr>
          <w:bookmarkStart w:id="15" w:name="_Toc506741084"/>
          <w:bookmarkStart w:id="16" w:name="_Toc521922073"/>
          <w:r w:rsidRPr="00F74BB8">
            <w:rPr>
              <w:sz w:val="22"/>
              <w:szCs w:val="22"/>
            </w:rPr>
            <w:t>Solid Waste Management:</w:t>
          </w:r>
          <w:bookmarkEnd w:id="15"/>
          <w:bookmarkEnd w:id="16"/>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main solid waste generated include street refuse, domestic refuse, and trade refuse which are generated at the central business district of </w:t>
          </w:r>
          <w:proofErr w:type="spellStart"/>
          <w:r w:rsidRPr="00F74BB8">
            <w:rPr>
              <w:rFonts w:ascii="Times New Roman" w:hAnsi="Times New Roman" w:cs="Times New Roman"/>
            </w:rPr>
            <w:t>Asesewa</w:t>
          </w:r>
          <w:proofErr w:type="spellEnd"/>
          <w:r w:rsidRPr="00F74BB8">
            <w:rPr>
              <w:rFonts w:ascii="Times New Roman" w:hAnsi="Times New Roman" w:cs="Times New Roman"/>
            </w:rPr>
            <w:t xml:space="preserve">. The wastes are managed and disposed of by the Environmental Health Unit (EHU) in collaboration with Zoom Lion Ghana Limited. From time to time sensitization </w:t>
          </w:r>
          <w:proofErr w:type="spellStart"/>
          <w:r w:rsidRPr="00F74BB8">
            <w:rPr>
              <w:rFonts w:ascii="Times New Roman" w:hAnsi="Times New Roman" w:cs="Times New Roman"/>
            </w:rPr>
            <w:t>programmes</w:t>
          </w:r>
          <w:proofErr w:type="spellEnd"/>
          <w:r w:rsidRPr="00F74BB8">
            <w:rPr>
              <w:rFonts w:ascii="Times New Roman" w:hAnsi="Times New Roman" w:cs="Times New Roman"/>
            </w:rPr>
            <w:t xml:space="preserve"> are organized on how to manage household waste generated daily (store wastes in litter bins) prior to discharging into the public refuse containers.</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The final disposal site is regularly sprayed and graded biannually. During the period under review NAMCOP (</w:t>
          </w:r>
          <w:proofErr w:type="spellStart"/>
          <w:r w:rsidRPr="00F74BB8">
            <w:rPr>
              <w:rFonts w:ascii="Times New Roman" w:hAnsi="Times New Roman" w:cs="Times New Roman"/>
            </w:rPr>
            <w:t>Zoomlion</w:t>
          </w:r>
          <w:proofErr w:type="spellEnd"/>
          <w:r w:rsidRPr="00F74BB8">
            <w:rPr>
              <w:rFonts w:ascii="Times New Roman" w:hAnsi="Times New Roman" w:cs="Times New Roman"/>
            </w:rPr>
            <w:t>) in collaboration with the unit carried out disinfestations (fumigation) at all the container sites and all the public latrines.</w:t>
          </w:r>
        </w:p>
        <w:p w:rsidR="00800089" w:rsidRPr="00F74BB8" w:rsidRDefault="00800089" w:rsidP="00800089">
          <w:pPr>
            <w:pStyle w:val="Heading2"/>
            <w:rPr>
              <w:sz w:val="22"/>
              <w:szCs w:val="22"/>
            </w:rPr>
          </w:pPr>
          <w:bookmarkStart w:id="17" w:name="_Toc506741085"/>
          <w:bookmarkStart w:id="18" w:name="_Toc521922074"/>
          <w:r w:rsidRPr="00F74BB8">
            <w:rPr>
              <w:sz w:val="22"/>
              <w:szCs w:val="22"/>
            </w:rPr>
            <w:t>Methods of Refuse Disposal</w:t>
          </w:r>
          <w:bookmarkEnd w:id="17"/>
          <w:bookmarkEnd w:id="18"/>
          <w:r w:rsidRPr="00F74BB8">
            <w:rPr>
              <w:sz w:val="22"/>
              <w:szCs w:val="22"/>
            </w:rPr>
            <w:t xml:space="preserve"> </w:t>
          </w:r>
        </w:p>
        <w:p w:rsidR="00800089" w:rsidRPr="00F74BB8" w:rsidRDefault="00800089" w:rsidP="00800089">
          <w:pPr>
            <w:tabs>
              <w:tab w:val="left" w:pos="180"/>
            </w:tabs>
            <w:spacing w:after="0"/>
            <w:ind w:left="1080"/>
            <w:jc w:val="both"/>
            <w:rPr>
              <w:rFonts w:ascii="Times New Roman" w:hAnsi="Times New Roman" w:cs="Times New Roman"/>
            </w:rPr>
          </w:pPr>
          <w:r w:rsidRPr="00F74BB8">
            <w:rPr>
              <w:rFonts w:ascii="Times New Roman" w:hAnsi="Times New Roman" w:cs="Times New Roman"/>
            </w:rPr>
            <w:t>(1) Crude dumping</w:t>
          </w:r>
        </w:p>
        <w:p w:rsidR="00800089" w:rsidRPr="00F74BB8" w:rsidRDefault="00800089" w:rsidP="00800089">
          <w:pPr>
            <w:spacing w:after="0"/>
            <w:ind w:left="1080"/>
            <w:jc w:val="both"/>
            <w:rPr>
              <w:rFonts w:ascii="Times New Roman" w:hAnsi="Times New Roman" w:cs="Times New Roman"/>
            </w:rPr>
          </w:pPr>
          <w:r w:rsidRPr="00F74BB8">
            <w:rPr>
              <w:rFonts w:ascii="Times New Roman" w:hAnsi="Times New Roman" w:cs="Times New Roman"/>
            </w:rPr>
            <w:t>(2) Temporal storage (skip and roll-on containers at vantage points)</w:t>
          </w:r>
        </w:p>
        <w:p w:rsidR="00800089" w:rsidRPr="00F74BB8" w:rsidRDefault="00800089" w:rsidP="00800089">
          <w:pPr>
            <w:spacing w:after="0"/>
            <w:ind w:left="1080"/>
            <w:jc w:val="both"/>
            <w:rPr>
              <w:rFonts w:ascii="Times New Roman" w:hAnsi="Times New Roman" w:cs="Times New Roman"/>
            </w:rPr>
          </w:pPr>
          <w:r w:rsidRPr="00F74BB8">
            <w:rPr>
              <w:rFonts w:ascii="Times New Roman" w:hAnsi="Times New Roman" w:cs="Times New Roman"/>
            </w:rPr>
            <w:t>(3) Earth Burial and by</w:t>
          </w:r>
        </w:p>
        <w:p w:rsidR="00800089" w:rsidRPr="00F74BB8" w:rsidRDefault="00800089" w:rsidP="00800089">
          <w:pPr>
            <w:spacing w:after="240"/>
            <w:ind w:left="1080"/>
            <w:jc w:val="both"/>
            <w:rPr>
              <w:rFonts w:ascii="Times New Roman" w:hAnsi="Times New Roman" w:cs="Times New Roman"/>
            </w:rPr>
          </w:pPr>
          <w:r w:rsidRPr="00F74BB8">
            <w:rPr>
              <w:rFonts w:ascii="Times New Roman" w:hAnsi="Times New Roman" w:cs="Times New Roman"/>
            </w:rPr>
            <w:t>(4) Burning</w:t>
          </w:r>
        </w:p>
        <w:p w:rsidR="00800089" w:rsidRPr="00F74BB8" w:rsidRDefault="00800089" w:rsidP="00800089">
          <w:pPr>
            <w:pStyle w:val="Heading2"/>
            <w:rPr>
              <w:sz w:val="22"/>
              <w:szCs w:val="22"/>
              <w:u w:val="single"/>
            </w:rPr>
          </w:pPr>
          <w:bookmarkStart w:id="19" w:name="_Toc506741086"/>
          <w:bookmarkStart w:id="20" w:name="_Toc521922075"/>
          <w:r w:rsidRPr="00F74BB8">
            <w:rPr>
              <w:sz w:val="22"/>
              <w:szCs w:val="22"/>
            </w:rPr>
            <w:t>Equipment</w:t>
          </w:r>
          <w:bookmarkEnd w:id="19"/>
          <w:bookmarkEnd w:id="20"/>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Environmental Health Unit currently lacks the requisite sanitary equipment and tools for effective and efficient service delivery. Finding it difficult to deliver due to inadequate sanitary tools. Besides, </w:t>
          </w:r>
          <w:proofErr w:type="spellStart"/>
          <w:r w:rsidRPr="00F74BB8">
            <w:rPr>
              <w:rFonts w:ascii="Times New Roman" w:hAnsi="Times New Roman" w:cs="Times New Roman"/>
            </w:rPr>
            <w:t>Zoomlion</w:t>
          </w:r>
          <w:proofErr w:type="spellEnd"/>
          <w:r w:rsidRPr="00F74BB8">
            <w:rPr>
              <w:rFonts w:ascii="Times New Roman" w:hAnsi="Times New Roman" w:cs="Times New Roman"/>
            </w:rPr>
            <w:t xml:space="preserve"> Ghana Ltd needs to replace 4 of its communal refuse containers. There is the need for the district assembly as matter of urgency to procure 6 additional communal refuse containers to ease solid waste collection. </w:t>
          </w:r>
        </w:p>
        <w:p w:rsidR="00800089" w:rsidRPr="00F74BB8" w:rsidRDefault="00800089" w:rsidP="00800089">
          <w:pPr>
            <w:pStyle w:val="Subtitle"/>
            <w:rPr>
              <w:rFonts w:cs="Times New Roman"/>
              <w:sz w:val="22"/>
            </w:rPr>
          </w:pPr>
          <w:bookmarkStart w:id="21" w:name="_Toc506786535"/>
          <w:bookmarkStart w:id="22" w:name="_Toc506815293"/>
          <w:r w:rsidRPr="00F74BB8">
            <w:rPr>
              <w:rFonts w:cs="Times New Roman"/>
              <w:sz w:val="22"/>
            </w:rPr>
            <w:t>Toilet Facilities</w:t>
          </w:r>
          <w:bookmarkEnd w:id="21"/>
          <w:bookmarkEnd w:id="2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2"/>
            <w:gridCol w:w="1135"/>
            <w:gridCol w:w="1035"/>
            <w:gridCol w:w="1170"/>
            <w:gridCol w:w="1598"/>
            <w:gridCol w:w="950"/>
            <w:gridCol w:w="890"/>
          </w:tblGrid>
          <w:tr w:rsidR="00800089" w:rsidRPr="00F74BB8" w:rsidTr="0020672D">
            <w:trPr>
              <w:trHeight w:val="102"/>
            </w:trPr>
            <w:tc>
              <w:tcPr>
                <w:tcW w:w="1384" w:type="pct"/>
                <w:vMerge w:val="restar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TYPE OF FACILITY</w:t>
                </w:r>
              </w:p>
            </w:tc>
            <w:tc>
              <w:tcPr>
                <w:tcW w:w="615" w:type="pct"/>
                <w:vMerge w:val="restar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 xml:space="preserve">TOTAL </w:t>
                </w:r>
              </w:p>
            </w:tc>
            <w:tc>
              <w:tcPr>
                <w:tcW w:w="538" w:type="pct"/>
                <w:vMerge w:val="restar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PUBLIC</w:t>
                </w:r>
              </w:p>
            </w:tc>
            <w:tc>
              <w:tcPr>
                <w:tcW w:w="616" w:type="pct"/>
                <w:vMerge w:val="restart"/>
                <w:tcBorders>
                  <w:top w:val="single" w:sz="4" w:space="0" w:color="000000"/>
                  <w:left w:val="single" w:sz="4" w:space="0" w:color="000000"/>
                  <w:bottom w:val="single" w:sz="4" w:space="0" w:color="000000"/>
                  <w:right w:val="single" w:sz="4" w:space="0" w:color="000000"/>
                </w:tcBorders>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PRIVATE</w:t>
                </w:r>
              </w:p>
              <w:p w:rsidR="00800089" w:rsidRPr="00F74BB8" w:rsidRDefault="00800089" w:rsidP="00800089">
                <w:pPr>
                  <w:spacing w:after="0"/>
                  <w:jc w:val="both"/>
                  <w:rPr>
                    <w:rFonts w:ascii="Times New Roman" w:hAnsi="Times New Roman" w:cs="Times New Roman"/>
                    <w:b/>
                  </w:rPr>
                </w:pPr>
              </w:p>
            </w:tc>
            <w:tc>
              <w:tcPr>
                <w:tcW w:w="846" w:type="pct"/>
                <w:vMerge w:val="restar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INSTITUTION</w:t>
                </w:r>
              </w:p>
            </w:tc>
            <w:tc>
              <w:tcPr>
                <w:tcW w:w="1000" w:type="pct"/>
                <w:gridSpan w:val="2"/>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STATE</w:t>
                </w:r>
              </w:p>
            </w:tc>
          </w:tr>
          <w:tr w:rsidR="00800089" w:rsidRPr="00F74BB8" w:rsidTr="0020672D">
            <w:trPr>
              <w:trHeight w:val="204"/>
            </w:trPr>
            <w:tc>
              <w:tcPr>
                <w:tcW w:w="1384" w:type="pct"/>
                <w:vMerge/>
                <w:tcBorders>
                  <w:top w:val="single" w:sz="4" w:space="0" w:color="000000"/>
                  <w:left w:val="single" w:sz="4" w:space="0" w:color="000000"/>
                  <w:bottom w:val="single" w:sz="4" w:space="0" w:color="000000"/>
                  <w:right w:val="single" w:sz="4" w:space="0" w:color="000000"/>
                </w:tcBorders>
                <w:vAlign w:val="center"/>
                <w:hideMark/>
              </w:tcPr>
              <w:p w:rsidR="00800089" w:rsidRPr="00F74BB8" w:rsidRDefault="00800089" w:rsidP="00800089">
                <w:pPr>
                  <w:spacing w:after="0"/>
                  <w:jc w:val="both"/>
                  <w:rPr>
                    <w:rFonts w:ascii="Times New Roman" w:hAnsi="Times New Roman" w:cs="Times New Roman"/>
                    <w:b/>
                  </w:rPr>
                </w:pPr>
              </w:p>
            </w:tc>
            <w:tc>
              <w:tcPr>
                <w:tcW w:w="615" w:type="pct"/>
                <w:vMerge/>
                <w:tcBorders>
                  <w:top w:val="single" w:sz="4" w:space="0" w:color="000000"/>
                  <w:left w:val="single" w:sz="4" w:space="0" w:color="000000"/>
                  <w:bottom w:val="single" w:sz="4" w:space="0" w:color="000000"/>
                  <w:right w:val="single" w:sz="4" w:space="0" w:color="000000"/>
                </w:tcBorders>
                <w:vAlign w:val="center"/>
                <w:hideMark/>
              </w:tcPr>
              <w:p w:rsidR="00800089" w:rsidRPr="00F74BB8" w:rsidRDefault="00800089" w:rsidP="00800089">
                <w:pPr>
                  <w:spacing w:after="0"/>
                  <w:jc w:val="both"/>
                  <w:rPr>
                    <w:rFonts w:ascii="Times New Roman" w:hAnsi="Times New Roman" w:cs="Times New Roman"/>
                    <w:b/>
                  </w:rPr>
                </w:pPr>
              </w:p>
            </w:tc>
            <w:tc>
              <w:tcPr>
                <w:tcW w:w="538" w:type="pct"/>
                <w:vMerge/>
                <w:tcBorders>
                  <w:top w:val="single" w:sz="4" w:space="0" w:color="000000"/>
                  <w:left w:val="single" w:sz="4" w:space="0" w:color="000000"/>
                  <w:bottom w:val="single" w:sz="4" w:space="0" w:color="000000"/>
                  <w:right w:val="single" w:sz="4" w:space="0" w:color="000000"/>
                </w:tcBorders>
                <w:vAlign w:val="center"/>
                <w:hideMark/>
              </w:tcPr>
              <w:p w:rsidR="00800089" w:rsidRPr="00F74BB8" w:rsidRDefault="00800089" w:rsidP="00800089">
                <w:pPr>
                  <w:spacing w:after="0"/>
                  <w:jc w:val="both"/>
                  <w:rPr>
                    <w:rFonts w:ascii="Times New Roman" w:hAnsi="Times New Roman" w:cs="Times New Roman"/>
                    <w:b/>
                  </w:rPr>
                </w:pPr>
              </w:p>
            </w:tc>
            <w:tc>
              <w:tcPr>
                <w:tcW w:w="616" w:type="pct"/>
                <w:vMerge/>
                <w:tcBorders>
                  <w:top w:val="single" w:sz="4" w:space="0" w:color="000000"/>
                  <w:left w:val="single" w:sz="4" w:space="0" w:color="000000"/>
                  <w:bottom w:val="single" w:sz="4" w:space="0" w:color="000000"/>
                  <w:right w:val="single" w:sz="4" w:space="0" w:color="000000"/>
                </w:tcBorders>
                <w:vAlign w:val="center"/>
                <w:hideMark/>
              </w:tcPr>
              <w:p w:rsidR="00800089" w:rsidRPr="00F74BB8" w:rsidRDefault="00800089" w:rsidP="00800089">
                <w:pPr>
                  <w:spacing w:after="0"/>
                  <w:jc w:val="both"/>
                  <w:rPr>
                    <w:rFonts w:ascii="Times New Roman" w:hAnsi="Times New Roman" w:cs="Times New Roman"/>
                    <w:b/>
                  </w:rPr>
                </w:pPr>
              </w:p>
            </w:tc>
            <w:tc>
              <w:tcPr>
                <w:tcW w:w="846" w:type="pct"/>
                <w:vMerge/>
                <w:tcBorders>
                  <w:top w:val="single" w:sz="4" w:space="0" w:color="000000"/>
                  <w:left w:val="single" w:sz="4" w:space="0" w:color="000000"/>
                  <w:bottom w:val="single" w:sz="4" w:space="0" w:color="000000"/>
                  <w:right w:val="single" w:sz="4" w:space="0" w:color="000000"/>
                </w:tcBorders>
                <w:vAlign w:val="center"/>
                <w:hideMark/>
              </w:tcPr>
              <w:p w:rsidR="00800089" w:rsidRPr="00F74BB8" w:rsidRDefault="00800089" w:rsidP="00800089">
                <w:pPr>
                  <w:spacing w:after="0"/>
                  <w:jc w:val="both"/>
                  <w:rPr>
                    <w:rFonts w:ascii="Times New Roman" w:hAnsi="Times New Roman" w:cs="Times New Roman"/>
                    <w:b/>
                  </w:rPr>
                </w:pPr>
              </w:p>
            </w:tc>
            <w:tc>
              <w:tcPr>
                <w:tcW w:w="516"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GOOD</w:t>
                </w:r>
              </w:p>
            </w:tc>
            <w:tc>
              <w:tcPr>
                <w:tcW w:w="484"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BAD</w:t>
                </w:r>
              </w:p>
            </w:tc>
          </w:tr>
          <w:tr w:rsidR="00800089" w:rsidRPr="00F74BB8" w:rsidTr="0020672D">
            <w:trPr>
              <w:trHeight w:val="290"/>
            </w:trPr>
            <w:tc>
              <w:tcPr>
                <w:tcW w:w="1384" w:type="pct"/>
                <w:tcBorders>
                  <w:top w:val="single" w:sz="4" w:space="0" w:color="000000"/>
                  <w:left w:val="single" w:sz="4" w:space="0" w:color="000000"/>
                  <w:bottom w:val="single" w:sz="4" w:space="0" w:color="auto"/>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SKIP TRUCK</w:t>
                </w:r>
              </w:p>
            </w:tc>
            <w:tc>
              <w:tcPr>
                <w:tcW w:w="615" w:type="pct"/>
                <w:tcBorders>
                  <w:top w:val="single" w:sz="4" w:space="0" w:color="000000"/>
                  <w:left w:val="single" w:sz="4" w:space="0" w:color="000000"/>
                  <w:bottom w:val="single" w:sz="4" w:space="0" w:color="auto"/>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2</w:t>
                </w:r>
              </w:p>
            </w:tc>
            <w:tc>
              <w:tcPr>
                <w:tcW w:w="538" w:type="pct"/>
                <w:tcBorders>
                  <w:top w:val="single" w:sz="4" w:space="0" w:color="000000"/>
                  <w:left w:val="single" w:sz="4" w:space="0" w:color="000000"/>
                  <w:bottom w:val="single" w:sz="4" w:space="0" w:color="auto"/>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0</w:t>
                </w:r>
              </w:p>
            </w:tc>
            <w:tc>
              <w:tcPr>
                <w:tcW w:w="616" w:type="pct"/>
                <w:tcBorders>
                  <w:top w:val="single" w:sz="4" w:space="0" w:color="000000"/>
                  <w:left w:val="single" w:sz="4" w:space="0" w:color="000000"/>
                  <w:bottom w:val="single" w:sz="4" w:space="0" w:color="auto"/>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2</w:t>
                </w:r>
              </w:p>
            </w:tc>
            <w:tc>
              <w:tcPr>
                <w:tcW w:w="846" w:type="pct"/>
                <w:tcBorders>
                  <w:top w:val="single" w:sz="4" w:space="0" w:color="000000"/>
                  <w:left w:val="single" w:sz="4" w:space="0" w:color="000000"/>
                  <w:bottom w:val="single" w:sz="4" w:space="0" w:color="auto"/>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0</w:t>
                </w:r>
              </w:p>
            </w:tc>
            <w:tc>
              <w:tcPr>
                <w:tcW w:w="516"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w:t>
                </w:r>
              </w:p>
            </w:tc>
            <w:tc>
              <w:tcPr>
                <w:tcW w:w="484"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w:t>
                </w:r>
              </w:p>
            </w:tc>
          </w:tr>
          <w:tr w:rsidR="00800089" w:rsidRPr="00F74BB8" w:rsidTr="0020672D">
            <w:trPr>
              <w:trHeight w:val="204"/>
            </w:trPr>
            <w:tc>
              <w:tcPr>
                <w:tcW w:w="1384"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C R C (SKIPES)</w:t>
                </w:r>
              </w:p>
            </w:tc>
            <w:tc>
              <w:tcPr>
                <w:tcW w:w="615"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15</w:t>
                </w:r>
              </w:p>
            </w:tc>
            <w:tc>
              <w:tcPr>
                <w:tcW w:w="538"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4</w:t>
                </w:r>
              </w:p>
            </w:tc>
            <w:tc>
              <w:tcPr>
                <w:tcW w:w="616"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11</w:t>
                </w:r>
              </w:p>
            </w:tc>
            <w:tc>
              <w:tcPr>
                <w:tcW w:w="846"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0</w:t>
                </w:r>
              </w:p>
            </w:tc>
            <w:tc>
              <w:tcPr>
                <w:tcW w:w="516"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11</w:t>
                </w:r>
              </w:p>
            </w:tc>
            <w:tc>
              <w:tcPr>
                <w:tcW w:w="484"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4</w:t>
                </w:r>
              </w:p>
            </w:tc>
          </w:tr>
          <w:tr w:rsidR="00800089" w:rsidRPr="00F74BB8" w:rsidTr="0020672D">
            <w:trPr>
              <w:trHeight w:val="204"/>
            </w:trPr>
            <w:tc>
              <w:tcPr>
                <w:tcW w:w="1384"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WHEELBARROWS</w:t>
                </w:r>
              </w:p>
            </w:tc>
            <w:tc>
              <w:tcPr>
                <w:tcW w:w="615"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17</w:t>
                </w:r>
              </w:p>
            </w:tc>
            <w:tc>
              <w:tcPr>
                <w:tcW w:w="538"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7</w:t>
                </w:r>
              </w:p>
            </w:tc>
            <w:tc>
              <w:tcPr>
                <w:tcW w:w="616"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10</w:t>
                </w:r>
              </w:p>
            </w:tc>
            <w:tc>
              <w:tcPr>
                <w:tcW w:w="846"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0</w:t>
                </w:r>
              </w:p>
            </w:tc>
            <w:tc>
              <w:tcPr>
                <w:tcW w:w="516"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12</w:t>
                </w:r>
              </w:p>
            </w:tc>
            <w:tc>
              <w:tcPr>
                <w:tcW w:w="484" w:type="pct"/>
                <w:tcBorders>
                  <w:top w:val="single" w:sz="4" w:space="0" w:color="auto"/>
                  <w:left w:val="single" w:sz="4" w:space="0" w:color="000000"/>
                  <w:bottom w:val="single" w:sz="4" w:space="0" w:color="auto"/>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5</w:t>
                </w:r>
              </w:p>
            </w:tc>
          </w:tr>
          <w:tr w:rsidR="00800089" w:rsidRPr="00F74BB8" w:rsidTr="0020672D">
            <w:trPr>
              <w:trHeight w:val="204"/>
            </w:trPr>
            <w:tc>
              <w:tcPr>
                <w:tcW w:w="1384"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lastRenderedPageBreak/>
                  <w:t xml:space="preserve">TIRE-CYCLES </w:t>
                </w:r>
              </w:p>
            </w:tc>
            <w:tc>
              <w:tcPr>
                <w:tcW w:w="615"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b/>
                  </w:rPr>
                </w:pPr>
                <w:r w:rsidRPr="00F74BB8">
                  <w:rPr>
                    <w:rFonts w:ascii="Times New Roman" w:hAnsi="Times New Roman" w:cs="Times New Roman"/>
                    <w:b/>
                  </w:rPr>
                  <w:t>15</w:t>
                </w:r>
              </w:p>
            </w:tc>
            <w:tc>
              <w:tcPr>
                <w:tcW w:w="538"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0</w:t>
                </w:r>
              </w:p>
            </w:tc>
            <w:tc>
              <w:tcPr>
                <w:tcW w:w="616"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15</w:t>
                </w:r>
              </w:p>
            </w:tc>
            <w:tc>
              <w:tcPr>
                <w:tcW w:w="846" w:type="pct"/>
                <w:tcBorders>
                  <w:top w:val="single" w:sz="4" w:space="0" w:color="000000"/>
                  <w:left w:val="single" w:sz="4" w:space="0" w:color="000000"/>
                  <w:bottom w:val="single" w:sz="4" w:space="0" w:color="000000"/>
                  <w:right w:val="single" w:sz="4" w:space="0" w:color="000000"/>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0</w:t>
                </w:r>
              </w:p>
            </w:tc>
            <w:tc>
              <w:tcPr>
                <w:tcW w:w="516" w:type="pct"/>
                <w:tcBorders>
                  <w:top w:val="single" w:sz="4" w:space="0" w:color="auto"/>
                  <w:left w:val="single" w:sz="4" w:space="0" w:color="000000"/>
                  <w:bottom w:val="single" w:sz="4" w:space="0" w:color="000000"/>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15</w:t>
                </w:r>
              </w:p>
            </w:tc>
            <w:tc>
              <w:tcPr>
                <w:tcW w:w="484" w:type="pct"/>
                <w:tcBorders>
                  <w:top w:val="single" w:sz="4" w:space="0" w:color="auto"/>
                  <w:left w:val="single" w:sz="4" w:space="0" w:color="000000"/>
                  <w:bottom w:val="single" w:sz="4" w:space="0" w:color="000000"/>
                  <w:right w:val="single" w:sz="4" w:space="0" w:color="auto"/>
                </w:tcBorders>
                <w:hideMark/>
              </w:tcPr>
              <w:p w:rsidR="00800089" w:rsidRPr="00F74BB8" w:rsidRDefault="00800089" w:rsidP="00800089">
                <w:pPr>
                  <w:spacing w:after="0"/>
                  <w:jc w:val="both"/>
                  <w:rPr>
                    <w:rFonts w:ascii="Times New Roman" w:hAnsi="Times New Roman" w:cs="Times New Roman"/>
                  </w:rPr>
                </w:pPr>
                <w:r w:rsidRPr="00F74BB8">
                  <w:rPr>
                    <w:rFonts w:ascii="Times New Roman" w:hAnsi="Times New Roman" w:cs="Times New Roman"/>
                  </w:rPr>
                  <w:t>0</w:t>
                </w:r>
              </w:p>
            </w:tc>
          </w:tr>
        </w:tbl>
        <w:p w:rsidR="00800089" w:rsidRPr="00F74BB8" w:rsidRDefault="00800089" w:rsidP="00800089">
          <w:pPr>
            <w:pStyle w:val="Heading2"/>
            <w:rPr>
              <w:sz w:val="22"/>
              <w:szCs w:val="22"/>
            </w:rPr>
          </w:pPr>
          <w:bookmarkStart w:id="23" w:name="_Toc506741087"/>
          <w:bookmarkStart w:id="24" w:name="_Toc521922076"/>
        </w:p>
        <w:p w:rsidR="00800089" w:rsidRPr="00F74BB8" w:rsidRDefault="00800089" w:rsidP="00800089">
          <w:pPr>
            <w:pStyle w:val="Heading2"/>
            <w:rPr>
              <w:sz w:val="22"/>
              <w:szCs w:val="22"/>
            </w:rPr>
          </w:pPr>
          <w:r w:rsidRPr="00F74BB8">
            <w:rPr>
              <w:sz w:val="22"/>
              <w:szCs w:val="22"/>
            </w:rPr>
            <w:t>Liquid Waste Management:</w:t>
          </w:r>
          <w:bookmarkEnd w:id="23"/>
          <w:bookmarkEnd w:id="24"/>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term liquid waste management refers to the collection; safe handling, treatment and disposal of all categories of nonsolid and non-gaseous waste and include human excreta (night soil and sewage), </w:t>
          </w:r>
          <w:proofErr w:type="spellStart"/>
          <w:r w:rsidRPr="00F74BB8">
            <w:rPr>
              <w:rFonts w:ascii="Times New Roman" w:hAnsi="Times New Roman" w:cs="Times New Roman"/>
            </w:rPr>
            <w:t>sullage</w:t>
          </w:r>
          <w:proofErr w:type="spellEnd"/>
          <w:r w:rsidRPr="00F74BB8">
            <w:rPr>
              <w:rFonts w:ascii="Times New Roman" w:hAnsi="Times New Roman" w:cs="Times New Roman"/>
            </w:rPr>
            <w:t>, industrial effluents, and dry run-off. Generally, liquid waste management in the District isn’t much of a problem. The unit in collaboration with other stake holders (Assembly members and unit committee members) sensitize the mass on proper management of liquid waste. Public and household latrines were relatively managed well during the period under review.</w:t>
          </w:r>
        </w:p>
        <w:p w:rsidR="00800089" w:rsidRPr="00F74BB8" w:rsidRDefault="00800089" w:rsidP="00800089">
          <w:pPr>
            <w:pStyle w:val="Heading2"/>
          </w:pPr>
          <w:bookmarkStart w:id="25" w:name="_Toc506741009"/>
          <w:bookmarkStart w:id="26" w:name="_Toc506814939"/>
          <w:r w:rsidRPr="00F74BB8">
            <w:t>Climate Change and Biodiversity</w:t>
          </w:r>
          <w:bookmarkEnd w:id="25"/>
          <w:bookmarkEnd w:id="26"/>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Climate is the fundamental factor that determines different stages of the organism life cycle, such as plant germination and flowering. It can severely alter habitats and food sources for animals, and ultimately, could have significant impacts on biodiversity of species and ecosystems around the world and Upper </w:t>
          </w:r>
          <w:proofErr w:type="spellStart"/>
          <w:r w:rsidRPr="00F74BB8">
            <w:rPr>
              <w:rFonts w:ascii="Times New Roman" w:hAnsi="Times New Roman" w:cs="Times New Roman"/>
            </w:rPr>
            <w:t>Manya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is no exception. The district’s Biodiversity is being affected significantly by climate change, which has negative consequences for human well-being. The district therefore has intensified efforts at conserving and sustainably managing biodiversity. </w:t>
          </w:r>
        </w:p>
        <w:p w:rsidR="00800089" w:rsidRPr="00F74BB8" w:rsidRDefault="00800089" w:rsidP="00800089">
          <w:pPr>
            <w:pStyle w:val="Heading2"/>
          </w:pPr>
          <w:r w:rsidRPr="00F74BB8">
            <w:t>Climate Change, Vulnerability and Disaster</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Upper </w:t>
          </w:r>
          <w:proofErr w:type="spellStart"/>
          <w:r w:rsidRPr="00F74BB8">
            <w:rPr>
              <w:rFonts w:ascii="Times New Roman" w:hAnsi="Times New Roman" w:cs="Times New Roman"/>
            </w:rPr>
            <w:t>Manya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District lies within the wet semi equatorial climate belt. It experiences the double maxima rainfall pattern namely major and minor seasons. The major rainy season starts from April, reaching its peak in July. On the other hand, the minor rainy season starts from September, ending in October. Annual average rainfall is between 900mm and 1,500mm. November to December are usually dry and characterized by high temperatures and early morning moist/fog and cold weather conditions. Mean monthly temperature ranges from as high as 32°c in the dry season to about 26°c in the wet season. </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Vulnerability to natural disasters can be linked to economic, political, and social factors. The economic situation of individuals, communities or even nations can greatly influence their vulnerability to natural disasters. For individuals, vulnerability may be driven by preference to stay in hazardous sites because of its low </w:t>
          </w:r>
          <w:r w:rsidRPr="00F74BB8">
            <w:rPr>
              <w:rFonts w:ascii="Times New Roman" w:hAnsi="Times New Roman" w:cs="Times New Roman"/>
              <w:iCs/>
            </w:rPr>
            <w:t xml:space="preserve">economic price </w:t>
          </w:r>
          <w:r w:rsidRPr="00F74BB8">
            <w:rPr>
              <w:rFonts w:ascii="Times New Roman" w:hAnsi="Times New Roman" w:cs="Times New Roman"/>
            </w:rPr>
            <w:t>and the less probability of eviction. Hence people of low-income levels in the district choose to reside along the riverbanks. Most of these communities lack the means for effective early warning signals, institutional and human resource capacities to adapt and even prepare for natural disasters.</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Analysis of the current situation of the District revealed that flooding is one of the factors that predispose the people to the risk of food insecurity and can be prevented by introduction of irrigation Dams to harvest the excess for crop production.  Crop failure is common during periods of drought and the people who are mostly peasant farmers suffer severe forms of hunger and malnutrition.  </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Communities in the district are largely prone to flood, fire, and river transportation related accidents. </w:t>
          </w:r>
        </w:p>
        <w:p w:rsidR="00800089" w:rsidRPr="00F74BB8" w:rsidRDefault="00800089" w:rsidP="00800089">
          <w:pPr>
            <w:jc w:val="both"/>
            <w:rPr>
              <w:rFonts w:ascii="Times New Roman" w:hAnsi="Times New Roman" w:cs="Times New Roman"/>
              <w:b/>
              <w:iCs/>
            </w:rPr>
          </w:pPr>
          <w:r w:rsidRPr="00F74BB8">
            <w:rPr>
              <w:rFonts w:ascii="Times New Roman" w:hAnsi="Times New Roman" w:cs="Times New Roman"/>
              <w:b/>
              <w:iCs/>
            </w:rPr>
            <w:t>Risk Factors in the district</w:t>
          </w:r>
        </w:p>
        <w:p w:rsidR="00800089" w:rsidRPr="00F74BB8" w:rsidRDefault="00800089" w:rsidP="00800089">
          <w:pPr>
            <w:pStyle w:val="ListParagraph"/>
            <w:numPr>
              <w:ilvl w:val="0"/>
              <w:numId w:val="3"/>
            </w:numPr>
            <w:spacing w:after="0" w:line="240" w:lineRule="auto"/>
            <w:contextualSpacing w:val="0"/>
            <w:rPr>
              <w:b/>
              <w:i/>
              <w:sz w:val="22"/>
              <w:szCs w:val="20"/>
            </w:rPr>
          </w:pPr>
          <w:r w:rsidRPr="00F74BB8">
            <w:rPr>
              <w:sz w:val="22"/>
              <w:szCs w:val="20"/>
            </w:rPr>
            <w:t>The use of unapproved chemicals and equipment for fishing on the Lake Volta</w:t>
          </w:r>
        </w:p>
        <w:p w:rsidR="00800089" w:rsidRPr="00F74BB8" w:rsidRDefault="00800089" w:rsidP="00800089">
          <w:pPr>
            <w:pStyle w:val="ListParagraph"/>
            <w:numPr>
              <w:ilvl w:val="0"/>
              <w:numId w:val="3"/>
            </w:numPr>
            <w:spacing w:after="0" w:line="240" w:lineRule="auto"/>
            <w:contextualSpacing w:val="0"/>
            <w:rPr>
              <w:b/>
              <w:i/>
              <w:sz w:val="22"/>
              <w:szCs w:val="20"/>
            </w:rPr>
          </w:pPr>
          <w:r w:rsidRPr="00F74BB8">
            <w:rPr>
              <w:sz w:val="22"/>
              <w:szCs w:val="20"/>
            </w:rPr>
            <w:t xml:space="preserve">Rampant and Perennial Bushfires </w:t>
          </w:r>
        </w:p>
        <w:p w:rsidR="00800089" w:rsidRPr="00F74BB8" w:rsidRDefault="00800089" w:rsidP="00800089">
          <w:pPr>
            <w:pStyle w:val="ListParagraph"/>
            <w:numPr>
              <w:ilvl w:val="0"/>
              <w:numId w:val="3"/>
            </w:numPr>
            <w:spacing w:after="0" w:line="240" w:lineRule="auto"/>
            <w:contextualSpacing w:val="0"/>
            <w:rPr>
              <w:b/>
              <w:i/>
              <w:sz w:val="22"/>
              <w:szCs w:val="20"/>
            </w:rPr>
          </w:pPr>
          <w:r w:rsidRPr="00F74BB8">
            <w:rPr>
              <w:sz w:val="22"/>
              <w:szCs w:val="20"/>
            </w:rPr>
            <w:t>Menace of Fulani Herdsmen in the district</w:t>
          </w:r>
        </w:p>
        <w:p w:rsidR="00800089" w:rsidRPr="00F74BB8" w:rsidRDefault="00800089" w:rsidP="00800089">
          <w:pPr>
            <w:pStyle w:val="ListParagraph"/>
            <w:numPr>
              <w:ilvl w:val="0"/>
              <w:numId w:val="3"/>
            </w:numPr>
            <w:spacing w:after="0" w:line="240" w:lineRule="auto"/>
            <w:contextualSpacing w:val="0"/>
            <w:rPr>
              <w:b/>
              <w:i/>
              <w:sz w:val="22"/>
              <w:szCs w:val="20"/>
            </w:rPr>
          </w:pPr>
          <w:r w:rsidRPr="00F74BB8">
            <w:rPr>
              <w:sz w:val="22"/>
              <w:szCs w:val="20"/>
            </w:rPr>
            <w:lastRenderedPageBreak/>
            <w:t>Eutrophication resulting from fertilizer application</w:t>
          </w:r>
        </w:p>
        <w:p w:rsidR="00800089" w:rsidRPr="00F74BB8" w:rsidRDefault="00800089" w:rsidP="00800089">
          <w:pPr>
            <w:pStyle w:val="ListParagraph"/>
            <w:numPr>
              <w:ilvl w:val="0"/>
              <w:numId w:val="3"/>
            </w:numPr>
            <w:spacing w:after="0" w:line="240" w:lineRule="auto"/>
            <w:contextualSpacing w:val="0"/>
            <w:rPr>
              <w:b/>
              <w:i/>
              <w:sz w:val="22"/>
              <w:szCs w:val="20"/>
            </w:rPr>
          </w:pPr>
          <w:r w:rsidRPr="00F74BB8">
            <w:rPr>
              <w:sz w:val="22"/>
              <w:szCs w:val="20"/>
            </w:rPr>
            <w:t xml:space="preserve">Indiscriminate sand winning </w:t>
          </w:r>
        </w:p>
        <w:p w:rsidR="00800089" w:rsidRPr="00F74BB8" w:rsidRDefault="00800089" w:rsidP="00800089">
          <w:pPr>
            <w:pStyle w:val="ListParagraph"/>
            <w:numPr>
              <w:ilvl w:val="0"/>
              <w:numId w:val="3"/>
            </w:numPr>
            <w:spacing w:after="0" w:line="240" w:lineRule="auto"/>
            <w:contextualSpacing w:val="0"/>
            <w:rPr>
              <w:b/>
              <w:i/>
              <w:sz w:val="22"/>
              <w:szCs w:val="20"/>
            </w:rPr>
          </w:pPr>
          <w:r w:rsidRPr="00F74BB8">
            <w:rPr>
              <w:sz w:val="22"/>
              <w:szCs w:val="20"/>
            </w:rPr>
            <w:t>Deforestation for agricultural purposes and charcoal burning</w:t>
          </w:r>
        </w:p>
        <w:p w:rsidR="00800089" w:rsidRPr="00F74BB8" w:rsidRDefault="00800089" w:rsidP="00800089">
          <w:pPr>
            <w:pStyle w:val="ListParagraph"/>
            <w:numPr>
              <w:ilvl w:val="0"/>
              <w:numId w:val="3"/>
            </w:numPr>
            <w:spacing w:after="0" w:line="240" w:lineRule="auto"/>
            <w:contextualSpacing w:val="0"/>
            <w:rPr>
              <w:b/>
              <w:i/>
              <w:sz w:val="22"/>
              <w:szCs w:val="20"/>
            </w:rPr>
          </w:pPr>
          <w:r w:rsidRPr="00F74BB8">
            <w:rPr>
              <w:sz w:val="22"/>
              <w:szCs w:val="20"/>
            </w:rPr>
            <w:t>Farming close to the shoreline of the Lake Volta</w:t>
          </w:r>
        </w:p>
        <w:p w:rsidR="00800089" w:rsidRPr="00F74BB8" w:rsidRDefault="00800089" w:rsidP="00800089">
          <w:pPr>
            <w:jc w:val="both"/>
            <w:rPr>
              <w:rFonts w:ascii="Times New Roman" w:eastAsiaTheme="majorEastAsia" w:hAnsi="Times New Roman" w:cs="Times New Roman"/>
              <w:b/>
              <w:sz w:val="20"/>
              <w:szCs w:val="24"/>
            </w:rPr>
          </w:pPr>
        </w:p>
        <w:p w:rsidR="00800089" w:rsidRPr="00F74BB8" w:rsidRDefault="00800089" w:rsidP="00800089">
          <w:pPr>
            <w:jc w:val="both"/>
            <w:rPr>
              <w:rFonts w:ascii="Times New Roman" w:eastAsiaTheme="majorEastAsia" w:hAnsi="Times New Roman" w:cs="Times New Roman"/>
              <w:b/>
              <w:szCs w:val="26"/>
            </w:rPr>
          </w:pPr>
          <w:r w:rsidRPr="00F74BB8">
            <w:rPr>
              <w:rFonts w:ascii="Times New Roman" w:eastAsiaTheme="majorEastAsia" w:hAnsi="Times New Roman" w:cs="Times New Roman"/>
              <w:b/>
              <w:szCs w:val="26"/>
            </w:rPr>
            <w:t xml:space="preserve">Implication for development </w:t>
          </w:r>
        </w:p>
        <w:p w:rsidR="00800089" w:rsidRPr="00F74BB8" w:rsidRDefault="00800089" w:rsidP="00800089">
          <w:pPr>
            <w:pStyle w:val="ListParagraph"/>
            <w:numPr>
              <w:ilvl w:val="0"/>
              <w:numId w:val="4"/>
            </w:numPr>
            <w:spacing w:after="0" w:line="240" w:lineRule="auto"/>
            <w:contextualSpacing w:val="0"/>
          </w:pPr>
          <w:r w:rsidRPr="00F74BB8">
            <w:t>Dwindling crop yields and income levels</w:t>
          </w:r>
        </w:p>
        <w:p w:rsidR="00800089" w:rsidRPr="00F74BB8" w:rsidRDefault="00800089" w:rsidP="00800089">
          <w:pPr>
            <w:pStyle w:val="ListParagraph"/>
            <w:numPr>
              <w:ilvl w:val="0"/>
              <w:numId w:val="4"/>
            </w:numPr>
            <w:spacing w:after="0" w:line="240" w:lineRule="auto"/>
            <w:contextualSpacing w:val="0"/>
          </w:pPr>
          <w:r w:rsidRPr="00F74BB8">
            <w:t>Perennial water shortage and low water yields leading to increased incidence of water borne diseases</w:t>
          </w:r>
        </w:p>
        <w:p w:rsidR="00800089" w:rsidRPr="00F74BB8" w:rsidRDefault="00800089" w:rsidP="00800089">
          <w:pPr>
            <w:pStyle w:val="ListParagraph"/>
            <w:numPr>
              <w:ilvl w:val="0"/>
              <w:numId w:val="4"/>
            </w:numPr>
            <w:spacing w:after="0" w:line="240" w:lineRule="auto"/>
            <w:contextualSpacing w:val="0"/>
          </w:pPr>
          <w:r w:rsidRPr="00F74BB8">
            <w:t>Changing rainfall patterns</w:t>
          </w:r>
        </w:p>
        <w:p w:rsidR="00800089" w:rsidRPr="00F74BB8" w:rsidRDefault="00800089" w:rsidP="00800089">
          <w:pPr>
            <w:pStyle w:val="ListParagraph"/>
            <w:numPr>
              <w:ilvl w:val="0"/>
              <w:numId w:val="4"/>
            </w:numPr>
            <w:spacing w:after="0" w:line="240" w:lineRule="auto"/>
            <w:contextualSpacing w:val="0"/>
          </w:pPr>
          <w:r w:rsidRPr="00F74BB8">
            <w:t>General rise in temperatures</w:t>
          </w:r>
        </w:p>
        <w:p w:rsidR="00800089" w:rsidRPr="00F74BB8" w:rsidRDefault="00800089" w:rsidP="00800089">
          <w:pPr>
            <w:pStyle w:val="Heading2"/>
          </w:pPr>
          <w:bookmarkStart w:id="27" w:name="_Toc506741010"/>
          <w:bookmarkStart w:id="28" w:name="_Toc506814940"/>
          <w:r w:rsidRPr="00F74BB8">
            <w:t>Green Economy</w:t>
          </w:r>
          <w:bookmarkEnd w:id="27"/>
          <w:bookmarkEnd w:id="28"/>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concept of Green Economy is intricately linked to other concepts such as Sustainable Consumption and Production and Resource Efficiency. The common objective is to reduce the resources used and the waste created in the production and consumption of goods and services. Upper </w:t>
          </w:r>
          <w:proofErr w:type="spellStart"/>
          <w:r w:rsidRPr="00F74BB8">
            <w:rPr>
              <w:rFonts w:ascii="Times New Roman" w:hAnsi="Times New Roman" w:cs="Times New Roman"/>
            </w:rPr>
            <w:t>Manya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Krobo</w:t>
          </w:r>
          <w:proofErr w:type="spellEnd"/>
          <w:r w:rsidRPr="00F74BB8">
            <w:rPr>
              <w:rFonts w:ascii="Times New Roman" w:hAnsi="Times New Roman" w:cs="Times New Roman"/>
            </w:rPr>
            <w:t xml:space="preserve"> recognizes that its development drive has consequences for the environment. Hence measures to ensure sound management of the environment and natural resources while pursuing economic growth has been reflected in the District Medium-Term Development Plans i.e. SEA, EIA etc. Consequently, the DA in collaboration with its development partners, private sector and civil society are implementing </w:t>
          </w:r>
          <w:proofErr w:type="spellStart"/>
          <w:r w:rsidRPr="00F74BB8">
            <w:rPr>
              <w:rFonts w:ascii="Times New Roman" w:hAnsi="Times New Roman" w:cs="Times New Roman"/>
            </w:rPr>
            <w:t>programmes</w:t>
          </w:r>
          <w:proofErr w:type="spellEnd"/>
          <w:r w:rsidRPr="00F74BB8">
            <w:rPr>
              <w:rFonts w:ascii="Times New Roman" w:hAnsi="Times New Roman" w:cs="Times New Roman"/>
            </w:rPr>
            <w:t xml:space="preserve"> and projects to green the District’s economy. </w:t>
          </w:r>
        </w:p>
        <w:p w:rsidR="00800089" w:rsidRPr="00F74BB8" w:rsidRDefault="00CB4CFB" w:rsidP="00800089">
          <w:pPr>
            <w:pStyle w:val="Heading4"/>
            <w:rPr>
              <w:rFonts w:ascii="Times New Roman" w:hAnsi="Times New Roman" w:cs="Times New Roman"/>
              <w:b/>
              <w:bCs/>
              <w:i w:val="0"/>
              <w:iCs w:val="0"/>
              <w:color w:val="auto"/>
              <w:sz w:val="22"/>
            </w:rPr>
          </w:pPr>
          <w:r w:rsidRPr="00F74BB8">
            <w:rPr>
              <w:rFonts w:ascii="Times New Roman" w:hAnsi="Times New Roman" w:cs="Times New Roman"/>
              <w:b/>
              <w:bCs/>
              <w:i w:val="0"/>
              <w:iCs w:val="0"/>
              <w:color w:val="auto"/>
              <w:sz w:val="22"/>
            </w:rPr>
            <w:t>Disaster Prone Areas in t</w:t>
          </w:r>
          <w:r w:rsidR="00800089" w:rsidRPr="00F74BB8">
            <w:rPr>
              <w:rFonts w:ascii="Times New Roman" w:hAnsi="Times New Roman" w:cs="Times New Roman"/>
              <w:b/>
              <w:bCs/>
              <w:i w:val="0"/>
              <w:iCs w:val="0"/>
              <w:color w:val="auto"/>
              <w:sz w:val="22"/>
            </w:rPr>
            <w:t>he District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828"/>
            <w:gridCol w:w="2725"/>
            <w:gridCol w:w="706"/>
            <w:gridCol w:w="706"/>
            <w:gridCol w:w="706"/>
            <w:gridCol w:w="1073"/>
            <w:gridCol w:w="1060"/>
          </w:tblGrid>
          <w:tr w:rsidR="00800089" w:rsidRPr="00F74BB8" w:rsidTr="0020672D">
            <w:trPr>
              <w:trHeight w:val="20"/>
            </w:trPr>
            <w:tc>
              <w:tcPr>
                <w:tcW w:w="293" w:type="pct"/>
                <w:vMerge w:val="restar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NO</w:t>
                </w:r>
              </w:p>
            </w:tc>
            <w:tc>
              <w:tcPr>
                <w:tcW w:w="1076" w:type="pct"/>
                <w:vMerge w:val="restar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COMMUNITY</w:t>
                </w:r>
              </w:p>
            </w:tc>
            <w:tc>
              <w:tcPr>
                <w:tcW w:w="1507" w:type="pct"/>
                <w:vMerge w:val="restar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Type of Disaster</w:t>
                </w:r>
              </w:p>
            </w:tc>
            <w:tc>
              <w:tcPr>
                <w:tcW w:w="1052" w:type="pct"/>
                <w:gridSpan w:val="3"/>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Disaster trend</w:t>
                </w:r>
              </w:p>
            </w:tc>
            <w:tc>
              <w:tcPr>
                <w:tcW w:w="538" w:type="pc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Severity</w:t>
                </w:r>
              </w:p>
            </w:tc>
            <w:tc>
              <w:tcPr>
                <w:tcW w:w="534" w:type="pc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Number affected</w:t>
                </w:r>
              </w:p>
            </w:tc>
          </w:tr>
          <w:tr w:rsidR="00800089" w:rsidRPr="00F74BB8" w:rsidTr="0020672D">
            <w:trPr>
              <w:trHeight w:val="20"/>
            </w:trPr>
            <w:tc>
              <w:tcPr>
                <w:tcW w:w="293" w:type="pct"/>
                <w:vMerge/>
              </w:tcPr>
              <w:p w:rsidR="00800089" w:rsidRPr="00F74BB8" w:rsidRDefault="00800089" w:rsidP="00800089">
                <w:pPr>
                  <w:jc w:val="both"/>
                  <w:rPr>
                    <w:rFonts w:ascii="Times New Roman" w:hAnsi="Times New Roman" w:cs="Times New Roman"/>
                    <w:b/>
                  </w:rPr>
                </w:pPr>
              </w:p>
            </w:tc>
            <w:tc>
              <w:tcPr>
                <w:tcW w:w="1076" w:type="pct"/>
                <w:vMerge/>
              </w:tcPr>
              <w:p w:rsidR="00800089" w:rsidRPr="00F74BB8" w:rsidRDefault="00800089" w:rsidP="00800089">
                <w:pPr>
                  <w:jc w:val="both"/>
                  <w:rPr>
                    <w:rFonts w:ascii="Times New Roman" w:hAnsi="Times New Roman" w:cs="Times New Roman"/>
                    <w:b/>
                  </w:rPr>
                </w:pPr>
              </w:p>
            </w:tc>
            <w:tc>
              <w:tcPr>
                <w:tcW w:w="1507" w:type="pct"/>
                <w:vMerge/>
              </w:tcPr>
              <w:p w:rsidR="00800089" w:rsidRPr="00F74BB8" w:rsidRDefault="00800089" w:rsidP="00800089">
                <w:pPr>
                  <w:jc w:val="both"/>
                  <w:rPr>
                    <w:rFonts w:ascii="Times New Roman" w:hAnsi="Times New Roman" w:cs="Times New Roman"/>
                    <w:b/>
                  </w:rPr>
                </w:pPr>
              </w:p>
            </w:tc>
            <w:tc>
              <w:tcPr>
                <w:tcW w:w="351" w:type="pc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2018</w:t>
                </w:r>
              </w:p>
            </w:tc>
            <w:tc>
              <w:tcPr>
                <w:tcW w:w="351" w:type="pc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2019</w:t>
                </w:r>
              </w:p>
            </w:tc>
            <w:tc>
              <w:tcPr>
                <w:tcW w:w="351" w:type="pct"/>
              </w:tcPr>
              <w:p w:rsidR="00800089" w:rsidRPr="00F74BB8" w:rsidRDefault="00800089" w:rsidP="00800089">
                <w:pPr>
                  <w:jc w:val="both"/>
                  <w:rPr>
                    <w:rFonts w:ascii="Times New Roman" w:hAnsi="Times New Roman" w:cs="Times New Roman"/>
                    <w:b/>
                  </w:rPr>
                </w:pPr>
                <w:r w:rsidRPr="00F74BB8">
                  <w:rPr>
                    <w:rFonts w:ascii="Times New Roman" w:hAnsi="Times New Roman" w:cs="Times New Roman"/>
                    <w:b/>
                  </w:rPr>
                  <w:t>2020</w:t>
                </w:r>
              </w:p>
            </w:tc>
            <w:tc>
              <w:tcPr>
                <w:tcW w:w="538" w:type="pct"/>
              </w:tcPr>
              <w:p w:rsidR="00800089" w:rsidRPr="00F74BB8" w:rsidRDefault="00800089" w:rsidP="00800089">
                <w:pPr>
                  <w:jc w:val="both"/>
                  <w:rPr>
                    <w:rFonts w:ascii="Times New Roman" w:hAnsi="Times New Roman" w:cs="Times New Roman"/>
                    <w:b/>
                  </w:rPr>
                </w:pPr>
              </w:p>
            </w:tc>
            <w:tc>
              <w:tcPr>
                <w:tcW w:w="534" w:type="pct"/>
              </w:tcPr>
              <w:p w:rsidR="00800089" w:rsidRPr="00F74BB8" w:rsidRDefault="00800089" w:rsidP="00800089">
                <w:pPr>
                  <w:jc w:val="both"/>
                  <w:rPr>
                    <w:rFonts w:ascii="Times New Roman" w:hAnsi="Times New Roman" w:cs="Times New Roman"/>
                    <w:b/>
                  </w:rPr>
                </w:pP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Timersu</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Bush Fires</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7</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10</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High</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23</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Nyafutu</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Bushfires</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Low</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15</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Summor</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Bush fires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Medium</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7</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Akateng</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Manya</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Flooding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High</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27</w:t>
                </w:r>
              </w:p>
            </w:tc>
          </w:tr>
          <w:tr w:rsidR="00800089" w:rsidRPr="00F74BB8" w:rsidTr="0020672D">
            <w:trPr>
              <w:trHeight w:val="20"/>
            </w:trPr>
            <w:tc>
              <w:tcPr>
                <w:tcW w:w="293" w:type="pct"/>
                <w:vMerge w:val="restar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1076" w:type="pct"/>
                <w:vMerge w:val="restar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Akotoe</w:t>
                </w:r>
                <w:proofErr w:type="spellEnd"/>
                <w:r w:rsidRPr="00F74BB8">
                  <w:rPr>
                    <w:rFonts w:ascii="Times New Roman" w:hAnsi="Times New Roman" w:cs="Times New Roman"/>
                  </w:rPr>
                  <w:t xml:space="preserve"> </w:t>
                </w:r>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Bush Fires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8</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9</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High</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33</w:t>
                </w:r>
              </w:p>
            </w:tc>
          </w:tr>
          <w:tr w:rsidR="00800089" w:rsidRPr="00F74BB8" w:rsidTr="0020672D">
            <w:trPr>
              <w:trHeight w:val="20"/>
            </w:trPr>
            <w:tc>
              <w:tcPr>
                <w:tcW w:w="293" w:type="pct"/>
                <w:vMerge/>
              </w:tcPr>
              <w:p w:rsidR="00800089" w:rsidRPr="00F74BB8" w:rsidRDefault="00800089" w:rsidP="00800089">
                <w:pPr>
                  <w:jc w:val="both"/>
                  <w:rPr>
                    <w:rFonts w:ascii="Times New Roman" w:hAnsi="Times New Roman" w:cs="Times New Roman"/>
                  </w:rPr>
                </w:pPr>
              </w:p>
            </w:tc>
            <w:tc>
              <w:tcPr>
                <w:tcW w:w="1076" w:type="pct"/>
                <w:vMerge/>
              </w:tcPr>
              <w:p w:rsidR="00800089" w:rsidRPr="00F74BB8" w:rsidRDefault="00800089" w:rsidP="00800089">
                <w:pPr>
                  <w:jc w:val="both"/>
                  <w:rPr>
                    <w:rFonts w:ascii="Times New Roman" w:hAnsi="Times New Roman" w:cs="Times New Roman"/>
                  </w:rPr>
                </w:pPr>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Flooding</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351" w:type="pct"/>
              </w:tcPr>
              <w:p w:rsidR="00800089" w:rsidRPr="00F74BB8" w:rsidRDefault="00800089" w:rsidP="00800089">
                <w:pPr>
                  <w:jc w:val="both"/>
                  <w:rPr>
                    <w:rFonts w:ascii="Times New Roman" w:hAnsi="Times New Roman" w:cs="Times New Roman"/>
                  </w:rPr>
                </w:pP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6</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Asukorkor</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Rainstorm</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High</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18</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7</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Akrusu</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Saisi</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Flooding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Medium</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12</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8</w:t>
                </w:r>
              </w:p>
            </w:tc>
            <w:tc>
              <w:tcPr>
                <w:tcW w:w="1076"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Ada </w:t>
                </w:r>
                <w:proofErr w:type="spellStart"/>
                <w:r w:rsidRPr="00F74BB8">
                  <w:rPr>
                    <w:rFonts w:ascii="Times New Roman" w:hAnsi="Times New Roman" w:cs="Times New Roman"/>
                  </w:rPr>
                  <w:t>Sekeso</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Rainstorm</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High</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7</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9</w:t>
                </w:r>
              </w:p>
            </w:tc>
            <w:tc>
              <w:tcPr>
                <w:tcW w:w="1076"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Volo</w:t>
                </w:r>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Flooding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Medium</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15</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10</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Asesewa</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Rainstorm</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Medium</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164</w:t>
                </w:r>
              </w:p>
            </w:tc>
          </w:tr>
          <w:tr w:rsidR="00800089" w:rsidRPr="00F74BB8" w:rsidTr="0020672D">
            <w:trPr>
              <w:trHeight w:val="20"/>
            </w:trPr>
            <w:tc>
              <w:tcPr>
                <w:tcW w:w="293"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lastRenderedPageBreak/>
                  <w:t>11</w:t>
                </w:r>
              </w:p>
            </w:tc>
            <w:tc>
              <w:tcPr>
                <w:tcW w:w="1076" w:type="pc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Poponya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Fantam</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Flooding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Medium</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15</w:t>
                </w:r>
              </w:p>
            </w:tc>
          </w:tr>
          <w:tr w:rsidR="00800089" w:rsidRPr="00F74BB8" w:rsidTr="0020672D">
            <w:trPr>
              <w:trHeight w:val="20"/>
            </w:trPr>
            <w:tc>
              <w:tcPr>
                <w:tcW w:w="293" w:type="pct"/>
                <w:vMerge w:val="restar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14</w:t>
                </w:r>
              </w:p>
            </w:tc>
            <w:tc>
              <w:tcPr>
                <w:tcW w:w="1076" w:type="pct"/>
                <w:vMerge w:val="restart"/>
              </w:tcPr>
              <w:p w:rsidR="00800089" w:rsidRPr="00F74BB8" w:rsidRDefault="00800089" w:rsidP="00800089">
                <w:pPr>
                  <w:jc w:val="both"/>
                  <w:rPr>
                    <w:rFonts w:ascii="Times New Roman" w:hAnsi="Times New Roman" w:cs="Times New Roman"/>
                  </w:rPr>
                </w:pPr>
                <w:proofErr w:type="spellStart"/>
                <w:r w:rsidRPr="00F74BB8">
                  <w:rPr>
                    <w:rFonts w:ascii="Times New Roman" w:hAnsi="Times New Roman" w:cs="Times New Roman"/>
                  </w:rPr>
                  <w:t>Akorkorma</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Sisi</w:t>
                </w:r>
                <w:proofErr w:type="spellEnd"/>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Flooding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3</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6</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High</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10</w:t>
                </w:r>
              </w:p>
            </w:tc>
          </w:tr>
          <w:tr w:rsidR="00800089" w:rsidRPr="00F74BB8" w:rsidTr="0020672D">
            <w:trPr>
              <w:trHeight w:val="20"/>
            </w:trPr>
            <w:tc>
              <w:tcPr>
                <w:tcW w:w="293" w:type="pct"/>
                <w:vMerge/>
              </w:tcPr>
              <w:p w:rsidR="00800089" w:rsidRPr="00F74BB8" w:rsidRDefault="00800089" w:rsidP="00800089">
                <w:pPr>
                  <w:jc w:val="both"/>
                  <w:rPr>
                    <w:rFonts w:ascii="Times New Roman" w:hAnsi="Times New Roman" w:cs="Times New Roman"/>
                  </w:rPr>
                </w:pPr>
              </w:p>
            </w:tc>
            <w:tc>
              <w:tcPr>
                <w:tcW w:w="1076" w:type="pct"/>
                <w:vMerge/>
              </w:tcPr>
              <w:p w:rsidR="00800089" w:rsidRPr="00F74BB8" w:rsidRDefault="00800089" w:rsidP="00800089">
                <w:pPr>
                  <w:jc w:val="both"/>
                  <w:rPr>
                    <w:rFonts w:ascii="Times New Roman" w:hAnsi="Times New Roman" w:cs="Times New Roman"/>
                  </w:rPr>
                </w:pPr>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Rainstorm</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6</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6</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Medium</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12</w:t>
                </w:r>
              </w:p>
            </w:tc>
          </w:tr>
          <w:tr w:rsidR="00800089" w:rsidRPr="00F74BB8" w:rsidTr="0020672D">
            <w:trPr>
              <w:trHeight w:val="20"/>
            </w:trPr>
            <w:tc>
              <w:tcPr>
                <w:tcW w:w="293" w:type="pct"/>
                <w:vMerge w:val="restar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15</w:t>
                </w:r>
              </w:p>
            </w:tc>
            <w:tc>
              <w:tcPr>
                <w:tcW w:w="1076" w:type="pct"/>
                <w:vMerge w:val="restar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Old </w:t>
                </w:r>
                <w:proofErr w:type="spellStart"/>
                <w:r w:rsidRPr="00F74BB8">
                  <w:rPr>
                    <w:rFonts w:ascii="Times New Roman" w:hAnsi="Times New Roman" w:cs="Times New Roman"/>
                  </w:rPr>
                  <w:t>Anyaboni</w:t>
                </w:r>
                <w:proofErr w:type="spellEnd"/>
                <w:r w:rsidRPr="00F74BB8">
                  <w:rPr>
                    <w:rFonts w:ascii="Times New Roman" w:hAnsi="Times New Roman" w:cs="Times New Roman"/>
                  </w:rPr>
                  <w:t xml:space="preserve"> </w:t>
                </w:r>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Bush Fire</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5</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6</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5  </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High</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23</w:t>
                </w:r>
              </w:p>
            </w:tc>
          </w:tr>
          <w:tr w:rsidR="00800089" w:rsidRPr="00F74BB8" w:rsidTr="0020672D">
            <w:trPr>
              <w:trHeight w:val="20"/>
            </w:trPr>
            <w:tc>
              <w:tcPr>
                <w:tcW w:w="293" w:type="pct"/>
                <w:vMerge/>
              </w:tcPr>
              <w:p w:rsidR="00800089" w:rsidRPr="00F74BB8" w:rsidRDefault="00800089" w:rsidP="00800089">
                <w:pPr>
                  <w:jc w:val="both"/>
                  <w:rPr>
                    <w:rFonts w:ascii="Times New Roman" w:hAnsi="Times New Roman" w:cs="Times New Roman"/>
                  </w:rPr>
                </w:pPr>
              </w:p>
            </w:tc>
            <w:tc>
              <w:tcPr>
                <w:tcW w:w="1076" w:type="pct"/>
                <w:vMerge/>
              </w:tcPr>
              <w:p w:rsidR="00800089" w:rsidRPr="00F74BB8" w:rsidRDefault="00800089" w:rsidP="00800089">
                <w:pPr>
                  <w:jc w:val="both"/>
                  <w:rPr>
                    <w:rFonts w:ascii="Times New Roman" w:hAnsi="Times New Roman" w:cs="Times New Roman"/>
                  </w:rPr>
                </w:pPr>
              </w:p>
            </w:tc>
            <w:tc>
              <w:tcPr>
                <w:tcW w:w="1507"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Flooding </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2</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w:t>
                </w:r>
              </w:p>
            </w:tc>
            <w:tc>
              <w:tcPr>
                <w:tcW w:w="351"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4</w:t>
                </w:r>
              </w:p>
            </w:tc>
            <w:tc>
              <w:tcPr>
                <w:tcW w:w="538"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Medium</w:t>
                </w:r>
              </w:p>
            </w:tc>
            <w:tc>
              <w:tcPr>
                <w:tcW w:w="534" w:type="pct"/>
              </w:tcPr>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9</w:t>
                </w:r>
              </w:p>
            </w:tc>
          </w:tr>
        </w:tbl>
        <w:p w:rsidR="00800089" w:rsidRPr="00F74BB8" w:rsidRDefault="00800089" w:rsidP="00800089">
          <w:pPr>
            <w:jc w:val="both"/>
            <w:rPr>
              <w:rFonts w:ascii="Times New Roman" w:hAnsi="Times New Roman" w:cs="Times New Roman"/>
              <w:sz w:val="20"/>
              <w:szCs w:val="20"/>
            </w:rPr>
          </w:pPr>
          <w:r w:rsidRPr="00F74BB8">
            <w:rPr>
              <w:rFonts w:ascii="Times New Roman" w:hAnsi="Times New Roman" w:cs="Times New Roman"/>
              <w:sz w:val="20"/>
              <w:szCs w:val="20"/>
            </w:rPr>
            <w:t>Source: UMKDA- NADMO, 2020</w:t>
          </w:r>
        </w:p>
        <w:p w:rsidR="00800089" w:rsidRPr="00F74BB8" w:rsidRDefault="00800089" w:rsidP="00800089">
          <w:pPr>
            <w:jc w:val="both"/>
            <w:rPr>
              <w:rFonts w:ascii="Times New Roman" w:hAnsi="Times New Roman" w:cs="Times New Roman"/>
              <w:sz w:val="20"/>
              <w:szCs w:val="20"/>
            </w:rPr>
          </w:pP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From the table, flooding, bushfires, and rainstorms remain the top three (3) disasters for 2016,2017 and 2018. Whiles Bushfires topped the chart with seven different communities, flooding was also recorded in five communities with 3 communities recording rainstorms over the period. It is interesting to note that, all flood prone communities are dotted along the </w:t>
          </w:r>
          <w:proofErr w:type="spellStart"/>
          <w:r w:rsidRPr="00F74BB8">
            <w:rPr>
              <w:rFonts w:ascii="Times New Roman" w:hAnsi="Times New Roman" w:cs="Times New Roman"/>
            </w:rPr>
            <w:t>volta</w:t>
          </w:r>
          <w:proofErr w:type="spellEnd"/>
          <w:r w:rsidRPr="00F74BB8">
            <w:rPr>
              <w:rFonts w:ascii="Times New Roman" w:hAnsi="Times New Roman" w:cs="Times New Roman"/>
            </w:rPr>
            <w:t xml:space="preserve"> lake. Factors accounting for the high incidence include the continuous disregard for VRA’s 250feet contour by farmers and settlements. Indiscriminate sand winning along the banks of the lake is also a contributory factor. </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The perennial menace of bush fires especially during the dry season has been a common place in the district for the last few years. The activities of Fulani herdsmen in and around </w:t>
          </w:r>
          <w:proofErr w:type="spellStart"/>
          <w:r w:rsidRPr="00F74BB8">
            <w:rPr>
              <w:rFonts w:ascii="Times New Roman" w:hAnsi="Times New Roman" w:cs="Times New Roman"/>
            </w:rPr>
            <w:t>Timersu</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Nyafutu</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Summor</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Akotoe</w:t>
          </w:r>
          <w:proofErr w:type="spellEnd"/>
          <w:r w:rsidRPr="00F74BB8">
            <w:rPr>
              <w:rFonts w:ascii="Times New Roman" w:hAnsi="Times New Roman" w:cs="Times New Roman"/>
            </w:rPr>
            <w:t xml:space="preserve">, </w:t>
          </w:r>
          <w:proofErr w:type="spellStart"/>
          <w:r w:rsidRPr="00F74BB8">
            <w:rPr>
              <w:rFonts w:ascii="Times New Roman" w:hAnsi="Times New Roman" w:cs="Times New Roman"/>
            </w:rPr>
            <w:t>Anyaboni</w:t>
          </w:r>
          <w:proofErr w:type="spellEnd"/>
          <w:r w:rsidRPr="00F74BB8">
            <w:rPr>
              <w:rFonts w:ascii="Times New Roman" w:hAnsi="Times New Roman" w:cs="Times New Roman"/>
            </w:rPr>
            <w:t xml:space="preserve"> contributes largely to this problem. Besides, crude farming methods like slash and burn and the hunting of games by inhabitants lead to some of these wild bushfires which destroys large tracks of farms and sometimes settlements thereby affecting the people’s livelihood adversely.   </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 xml:space="preserve">Rainstorm is also another form of disaster in the district. The North Western part of the district is noted for recording high incidence of rainstorm that destroy farms and the environment.  In 2008 for instance </w:t>
          </w:r>
          <w:proofErr w:type="spellStart"/>
          <w:r w:rsidRPr="00F74BB8">
            <w:rPr>
              <w:rFonts w:ascii="Times New Roman" w:hAnsi="Times New Roman" w:cs="Times New Roman"/>
            </w:rPr>
            <w:t>Asesewa</w:t>
          </w:r>
          <w:proofErr w:type="spellEnd"/>
          <w:r w:rsidRPr="00F74BB8">
            <w:rPr>
              <w:rFonts w:ascii="Times New Roman" w:hAnsi="Times New Roman" w:cs="Times New Roman"/>
            </w:rPr>
            <w:t xml:space="preserve"> and </w:t>
          </w:r>
          <w:proofErr w:type="spellStart"/>
          <w:r w:rsidRPr="00F74BB8">
            <w:rPr>
              <w:rFonts w:ascii="Times New Roman" w:hAnsi="Times New Roman" w:cs="Times New Roman"/>
            </w:rPr>
            <w:t>Bisa</w:t>
          </w:r>
          <w:proofErr w:type="spellEnd"/>
          <w:r w:rsidRPr="00F74BB8">
            <w:rPr>
              <w:rFonts w:ascii="Times New Roman" w:hAnsi="Times New Roman" w:cs="Times New Roman"/>
            </w:rPr>
            <w:t xml:space="preserve"> experienced the ripping of school buildings and churches running into thousands of </w:t>
          </w:r>
          <w:proofErr w:type="spellStart"/>
          <w:r w:rsidRPr="00F74BB8">
            <w:rPr>
              <w:rFonts w:ascii="Times New Roman" w:hAnsi="Times New Roman" w:cs="Times New Roman"/>
            </w:rPr>
            <w:t>Cedis</w:t>
          </w:r>
          <w:proofErr w:type="spellEnd"/>
          <w:r w:rsidRPr="00F74BB8">
            <w:rPr>
              <w:rFonts w:ascii="Times New Roman" w:hAnsi="Times New Roman" w:cs="Times New Roman"/>
            </w:rPr>
            <w:t>. The indiscriminate felling of trees and vegetation destruction for human activities is a leading factor.</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A general trend of disaster in the district showing a gradual increase in from 2017 figures to 2018 figures. Unfortunately, data as presented in the table only accounts for reported cases which suggests there could be more cases unaccounted for</w:t>
          </w:r>
        </w:p>
        <w:p w:rsidR="00800089" w:rsidRPr="00F74BB8" w:rsidRDefault="00800089" w:rsidP="00800089">
          <w:pPr>
            <w:jc w:val="both"/>
            <w:rPr>
              <w:rFonts w:ascii="Times New Roman" w:hAnsi="Times New Roman" w:cs="Times New Roman"/>
            </w:rPr>
          </w:pPr>
          <w:r w:rsidRPr="00F74BB8">
            <w:rPr>
              <w:rFonts w:ascii="Times New Roman" w:hAnsi="Times New Roman" w:cs="Times New Roman"/>
            </w:rPr>
            <w:t>This calls for deliberate, sustainable measures to reverse the trends in terms of adaptation mitigation.</w:t>
          </w:r>
        </w:p>
        <w:p w:rsidR="00800089" w:rsidRPr="00F74BB8" w:rsidRDefault="00800089" w:rsidP="00800089">
          <w:pPr>
            <w:jc w:val="both"/>
            <w:rPr>
              <w:rFonts w:ascii="Times New Roman" w:hAnsi="Times New Roman" w:cs="Times New Roman"/>
            </w:rPr>
          </w:pPr>
        </w:p>
        <w:p w:rsidR="00800089" w:rsidRPr="00F74BB8" w:rsidRDefault="00800089" w:rsidP="00800089">
          <w:pPr>
            <w:jc w:val="both"/>
            <w:rPr>
              <w:rFonts w:ascii="Times New Roman" w:hAnsi="Times New Roman" w:cs="Times New Roman"/>
              <w:b/>
              <w:bCs/>
            </w:rPr>
          </w:pPr>
          <w:r w:rsidRPr="00F74BB8">
            <w:rPr>
              <w:rFonts w:ascii="Times New Roman" w:hAnsi="Times New Roman" w:cs="Times New Roman"/>
              <w:b/>
              <w:bCs/>
            </w:rPr>
            <w:t>The prevention mechanisms that need to be implemented to avoid or manage disaster situations in the district include.</w:t>
          </w:r>
        </w:p>
        <w:p w:rsidR="00800089" w:rsidRPr="00F74BB8" w:rsidRDefault="00800089" w:rsidP="00800089">
          <w:pPr>
            <w:pStyle w:val="ListParagraph"/>
            <w:numPr>
              <w:ilvl w:val="0"/>
              <w:numId w:val="2"/>
            </w:numPr>
            <w:spacing w:after="0" w:line="240" w:lineRule="auto"/>
            <w:contextualSpacing w:val="0"/>
            <w:rPr>
              <w:sz w:val="22"/>
            </w:rPr>
          </w:pPr>
          <w:r w:rsidRPr="00F74BB8">
            <w:rPr>
              <w:sz w:val="22"/>
            </w:rPr>
            <w:t>Public sensitization on causes and effect of climate change and disasters</w:t>
          </w:r>
        </w:p>
        <w:p w:rsidR="00800089" w:rsidRPr="00F74BB8" w:rsidRDefault="00800089" w:rsidP="00800089">
          <w:pPr>
            <w:pStyle w:val="ListParagraph"/>
            <w:numPr>
              <w:ilvl w:val="0"/>
              <w:numId w:val="2"/>
            </w:numPr>
            <w:spacing w:after="0" w:line="240" w:lineRule="auto"/>
            <w:contextualSpacing w:val="0"/>
            <w:rPr>
              <w:sz w:val="22"/>
            </w:rPr>
          </w:pPr>
          <w:r w:rsidRPr="00F74BB8">
            <w:rPr>
              <w:sz w:val="22"/>
            </w:rPr>
            <w:t xml:space="preserve">Promotion of Climate smart agriculture i.e. proper application of fertilizers, mulching, creation of fire belts </w:t>
          </w:r>
          <w:proofErr w:type="spellStart"/>
          <w:r w:rsidRPr="00F74BB8">
            <w:rPr>
              <w:sz w:val="22"/>
            </w:rPr>
            <w:t>etc</w:t>
          </w:r>
          <w:proofErr w:type="spellEnd"/>
        </w:p>
        <w:p w:rsidR="00800089" w:rsidRPr="00F74BB8" w:rsidRDefault="00800089" w:rsidP="00800089">
          <w:pPr>
            <w:pStyle w:val="ListParagraph"/>
            <w:numPr>
              <w:ilvl w:val="0"/>
              <w:numId w:val="2"/>
            </w:numPr>
            <w:spacing w:after="0" w:line="240" w:lineRule="auto"/>
            <w:contextualSpacing w:val="0"/>
            <w:rPr>
              <w:sz w:val="22"/>
            </w:rPr>
          </w:pPr>
          <w:r w:rsidRPr="00F74BB8">
            <w:rPr>
              <w:sz w:val="22"/>
            </w:rPr>
            <w:t>Afforestation district wide</w:t>
          </w:r>
        </w:p>
        <w:p w:rsidR="00800089" w:rsidRPr="00F74BB8" w:rsidRDefault="00800089" w:rsidP="00800089">
          <w:pPr>
            <w:pStyle w:val="ListParagraph"/>
            <w:numPr>
              <w:ilvl w:val="0"/>
              <w:numId w:val="2"/>
            </w:numPr>
            <w:spacing w:after="0" w:line="240" w:lineRule="auto"/>
            <w:contextualSpacing w:val="0"/>
            <w:rPr>
              <w:sz w:val="22"/>
            </w:rPr>
          </w:pPr>
          <w:r w:rsidRPr="00F74BB8">
            <w:rPr>
              <w:sz w:val="22"/>
            </w:rPr>
            <w:t>Regular Clean up exercises</w:t>
          </w:r>
        </w:p>
        <w:p w:rsidR="00800089" w:rsidRPr="00F74BB8" w:rsidRDefault="00800089" w:rsidP="00800089">
          <w:pPr>
            <w:pStyle w:val="ListParagraph"/>
            <w:numPr>
              <w:ilvl w:val="0"/>
              <w:numId w:val="2"/>
            </w:numPr>
            <w:spacing w:after="0" w:line="240" w:lineRule="auto"/>
            <w:contextualSpacing w:val="0"/>
            <w:rPr>
              <w:sz w:val="22"/>
            </w:rPr>
          </w:pPr>
          <w:r w:rsidRPr="00F74BB8">
            <w:rPr>
              <w:sz w:val="22"/>
            </w:rPr>
            <w:lastRenderedPageBreak/>
            <w:t>Construction of storm drains and proper drainage systems</w:t>
          </w:r>
        </w:p>
        <w:p w:rsidR="00800089" w:rsidRPr="00F74BB8" w:rsidRDefault="00800089" w:rsidP="00800089">
          <w:pPr>
            <w:pStyle w:val="ListParagraph"/>
            <w:numPr>
              <w:ilvl w:val="0"/>
              <w:numId w:val="2"/>
            </w:numPr>
            <w:spacing w:after="0" w:line="240" w:lineRule="auto"/>
            <w:contextualSpacing w:val="0"/>
            <w:rPr>
              <w:b/>
              <w:sz w:val="22"/>
            </w:rPr>
          </w:pPr>
          <w:r w:rsidRPr="00F74BB8">
            <w:rPr>
              <w:sz w:val="22"/>
            </w:rPr>
            <w:t xml:space="preserve">Strengthening of emergency response systems </w:t>
          </w:r>
        </w:p>
        <w:p w:rsidR="00800089" w:rsidRPr="00F74BB8" w:rsidRDefault="00800089" w:rsidP="00800089">
          <w:pPr>
            <w:pStyle w:val="ListParagraph"/>
            <w:numPr>
              <w:ilvl w:val="0"/>
              <w:numId w:val="2"/>
            </w:numPr>
            <w:spacing w:after="0" w:line="240" w:lineRule="auto"/>
            <w:contextualSpacing w:val="0"/>
            <w:rPr>
              <w:bCs/>
              <w:sz w:val="22"/>
            </w:rPr>
          </w:pPr>
          <w:r w:rsidRPr="00F74BB8">
            <w:rPr>
              <w:bCs/>
              <w:sz w:val="22"/>
            </w:rPr>
            <w:t>Formation of fire volunteer squads district wide</w:t>
          </w:r>
        </w:p>
        <w:p w:rsidR="00800089" w:rsidRPr="00F74BB8" w:rsidRDefault="00800089" w:rsidP="00800089">
          <w:pPr>
            <w:pStyle w:val="ListParagraph"/>
            <w:numPr>
              <w:ilvl w:val="0"/>
              <w:numId w:val="2"/>
            </w:numPr>
            <w:spacing w:after="0" w:line="240" w:lineRule="auto"/>
            <w:contextualSpacing w:val="0"/>
            <w:rPr>
              <w:bCs/>
              <w:sz w:val="22"/>
            </w:rPr>
          </w:pPr>
          <w:r w:rsidRPr="00F74BB8">
            <w:rPr>
              <w:bCs/>
              <w:sz w:val="22"/>
            </w:rPr>
            <w:t xml:space="preserve">Arrest and prosecution of environmental law breakers </w:t>
          </w:r>
        </w:p>
        <w:p w:rsidR="00800089" w:rsidRPr="00F74BB8" w:rsidRDefault="00800089" w:rsidP="00800089">
          <w:pPr>
            <w:pStyle w:val="ListParagraph"/>
            <w:numPr>
              <w:ilvl w:val="0"/>
              <w:numId w:val="2"/>
            </w:numPr>
            <w:spacing w:after="0" w:line="240" w:lineRule="auto"/>
            <w:contextualSpacing w:val="0"/>
            <w:rPr>
              <w:bCs/>
              <w:sz w:val="22"/>
            </w:rPr>
          </w:pPr>
          <w:r w:rsidRPr="00F74BB8">
            <w:rPr>
              <w:bCs/>
              <w:sz w:val="22"/>
            </w:rPr>
            <w:t>Operation cow leg</w:t>
          </w:r>
        </w:p>
        <w:p w:rsidR="00800089" w:rsidRPr="00F74BB8" w:rsidRDefault="00800089" w:rsidP="00800089">
          <w:pPr>
            <w:pStyle w:val="ListParagraph"/>
            <w:numPr>
              <w:ilvl w:val="0"/>
              <w:numId w:val="2"/>
            </w:numPr>
            <w:spacing w:after="0" w:line="240" w:lineRule="auto"/>
            <w:contextualSpacing w:val="0"/>
            <w:rPr>
              <w:bCs/>
              <w:sz w:val="22"/>
            </w:rPr>
          </w:pPr>
          <w:r w:rsidRPr="00F74BB8">
            <w:rPr>
              <w:bCs/>
              <w:sz w:val="22"/>
            </w:rPr>
            <w:t xml:space="preserve">Ensuring compliance with 250 </w:t>
          </w:r>
          <w:proofErr w:type="spellStart"/>
          <w:r w:rsidRPr="00F74BB8">
            <w:rPr>
              <w:bCs/>
              <w:sz w:val="22"/>
            </w:rPr>
            <w:t>ft</w:t>
          </w:r>
          <w:proofErr w:type="spellEnd"/>
          <w:r w:rsidRPr="00F74BB8">
            <w:rPr>
              <w:bCs/>
              <w:sz w:val="22"/>
            </w:rPr>
            <w:t xml:space="preserve"> contour from the Lake</w:t>
          </w:r>
        </w:p>
        <w:p w:rsidR="00800089" w:rsidRPr="00F74BB8" w:rsidRDefault="00800089" w:rsidP="00800089">
          <w:pPr>
            <w:pStyle w:val="ListParagraph"/>
            <w:spacing w:after="0" w:line="240" w:lineRule="auto"/>
            <w:contextualSpacing w:val="0"/>
            <w:rPr>
              <w:sz w:val="22"/>
            </w:rPr>
          </w:pPr>
        </w:p>
        <w:p w:rsidR="00800089" w:rsidRPr="00F74BB8" w:rsidRDefault="00800089" w:rsidP="00800089">
          <w:pPr>
            <w:pStyle w:val="ListParagraph"/>
            <w:spacing w:after="0" w:line="240" w:lineRule="auto"/>
            <w:contextualSpacing w:val="0"/>
            <w:rPr>
              <w:b/>
              <w:sz w:val="22"/>
            </w:rPr>
          </w:pPr>
        </w:p>
        <w:p w:rsidR="00800089" w:rsidRPr="00F74BB8" w:rsidRDefault="00800089" w:rsidP="00800089">
          <w:pPr>
            <w:pStyle w:val="ListParagraph"/>
            <w:spacing w:after="0" w:line="240" w:lineRule="auto"/>
            <w:contextualSpacing w:val="0"/>
            <w:rPr>
              <w:b/>
              <w:sz w:val="22"/>
            </w:rPr>
          </w:pPr>
          <w:r w:rsidRPr="00F74BB8">
            <w:rPr>
              <w:b/>
              <w:sz w:val="22"/>
            </w:rPr>
            <w:t>Key Development Issues of the district</w:t>
          </w:r>
        </w:p>
        <w:p w:rsidR="00800089" w:rsidRPr="00F74BB8" w:rsidRDefault="00800089" w:rsidP="00800089">
          <w:pPr>
            <w:pStyle w:val="ListParagraph"/>
            <w:numPr>
              <w:ilvl w:val="0"/>
              <w:numId w:val="1"/>
            </w:numPr>
            <w:rPr>
              <w:sz w:val="22"/>
            </w:rPr>
          </w:pPr>
          <w:r w:rsidRPr="00F74BB8">
            <w:rPr>
              <w:sz w:val="22"/>
            </w:rPr>
            <w:t>Poor road networks linking farming communities to market centres</w:t>
          </w:r>
        </w:p>
        <w:p w:rsidR="00800089" w:rsidRPr="00F74BB8" w:rsidRDefault="00800089" w:rsidP="00800089">
          <w:pPr>
            <w:pStyle w:val="ListParagraph"/>
            <w:numPr>
              <w:ilvl w:val="0"/>
              <w:numId w:val="1"/>
            </w:numPr>
            <w:rPr>
              <w:sz w:val="22"/>
            </w:rPr>
          </w:pPr>
          <w:r w:rsidRPr="00F74BB8">
            <w:rPr>
              <w:sz w:val="22"/>
            </w:rPr>
            <w:t>Lack of access to portable drinking water</w:t>
          </w:r>
        </w:p>
        <w:p w:rsidR="00800089" w:rsidRPr="00F74BB8" w:rsidRDefault="00800089" w:rsidP="00800089">
          <w:pPr>
            <w:pStyle w:val="ListParagraph"/>
            <w:numPr>
              <w:ilvl w:val="0"/>
              <w:numId w:val="1"/>
            </w:numPr>
            <w:rPr>
              <w:sz w:val="22"/>
            </w:rPr>
          </w:pPr>
          <w:r w:rsidRPr="00F74BB8">
            <w:rPr>
              <w:sz w:val="22"/>
            </w:rPr>
            <w:t>Dilapidated and inadequate educational infrastructure</w:t>
          </w:r>
        </w:p>
        <w:p w:rsidR="00800089" w:rsidRPr="00F74BB8" w:rsidRDefault="00800089" w:rsidP="00800089">
          <w:pPr>
            <w:pStyle w:val="ListParagraph"/>
            <w:numPr>
              <w:ilvl w:val="0"/>
              <w:numId w:val="1"/>
            </w:numPr>
            <w:rPr>
              <w:sz w:val="22"/>
            </w:rPr>
          </w:pPr>
          <w:r w:rsidRPr="00F74BB8">
            <w:rPr>
              <w:sz w:val="22"/>
            </w:rPr>
            <w:t>Inadequate access to quality healthcare delivery</w:t>
          </w:r>
        </w:p>
        <w:p w:rsidR="00800089" w:rsidRPr="00F74BB8" w:rsidRDefault="00800089" w:rsidP="00800089">
          <w:pPr>
            <w:pStyle w:val="ListParagraph"/>
            <w:numPr>
              <w:ilvl w:val="0"/>
              <w:numId w:val="1"/>
            </w:numPr>
            <w:rPr>
              <w:sz w:val="22"/>
            </w:rPr>
          </w:pPr>
          <w:r w:rsidRPr="00F74BB8">
            <w:rPr>
              <w:sz w:val="22"/>
            </w:rPr>
            <w:t xml:space="preserve">Low coverage of electricity </w:t>
          </w:r>
        </w:p>
        <w:p w:rsidR="00800089" w:rsidRPr="00F74BB8" w:rsidRDefault="00800089" w:rsidP="00800089">
          <w:pPr>
            <w:pStyle w:val="ListParagraph"/>
            <w:numPr>
              <w:ilvl w:val="0"/>
              <w:numId w:val="1"/>
            </w:numPr>
            <w:rPr>
              <w:sz w:val="22"/>
            </w:rPr>
          </w:pPr>
          <w:r w:rsidRPr="00F74BB8">
            <w:rPr>
              <w:sz w:val="22"/>
            </w:rPr>
            <w:t>Low agricultural productivity</w:t>
          </w:r>
        </w:p>
        <w:p w:rsidR="00800089" w:rsidRPr="00F74BB8" w:rsidRDefault="00800089" w:rsidP="00800089">
          <w:pPr>
            <w:pStyle w:val="ListParagraph"/>
            <w:numPr>
              <w:ilvl w:val="0"/>
              <w:numId w:val="1"/>
            </w:numPr>
            <w:rPr>
              <w:sz w:val="22"/>
            </w:rPr>
          </w:pPr>
          <w:r w:rsidRPr="00F74BB8">
            <w:rPr>
              <w:sz w:val="22"/>
            </w:rPr>
            <w:t>Perennial bushfires and flooding along the lake</w:t>
          </w:r>
        </w:p>
        <w:p w:rsidR="00800089" w:rsidRPr="00F74BB8" w:rsidRDefault="00800089" w:rsidP="00800089">
          <w:pPr>
            <w:pStyle w:val="ListParagraph"/>
            <w:numPr>
              <w:ilvl w:val="0"/>
              <w:numId w:val="1"/>
            </w:numPr>
            <w:rPr>
              <w:sz w:val="22"/>
            </w:rPr>
          </w:pPr>
          <w:r w:rsidRPr="00F74BB8">
            <w:rPr>
              <w:sz w:val="22"/>
            </w:rPr>
            <w:t>High post-harvest losses</w:t>
          </w:r>
        </w:p>
        <w:p w:rsidR="00800089" w:rsidRPr="00F74BB8" w:rsidRDefault="00800089" w:rsidP="00800089">
          <w:pPr>
            <w:pStyle w:val="ListParagraph"/>
            <w:numPr>
              <w:ilvl w:val="0"/>
              <w:numId w:val="1"/>
            </w:numPr>
            <w:rPr>
              <w:sz w:val="22"/>
            </w:rPr>
          </w:pPr>
          <w:r w:rsidRPr="00F74BB8">
            <w:rPr>
              <w:sz w:val="22"/>
            </w:rPr>
            <w:t>Inadequate coverage of cellular networks and ICT services</w:t>
          </w:r>
        </w:p>
        <w:p w:rsidR="00800089" w:rsidRPr="00F74BB8" w:rsidRDefault="00800089" w:rsidP="00800089">
          <w:pPr>
            <w:pStyle w:val="ListParagraph"/>
            <w:numPr>
              <w:ilvl w:val="0"/>
              <w:numId w:val="1"/>
            </w:numPr>
            <w:rPr>
              <w:sz w:val="22"/>
            </w:rPr>
          </w:pPr>
          <w:r w:rsidRPr="00F74BB8">
            <w:rPr>
              <w:sz w:val="22"/>
            </w:rPr>
            <w:t>Poor solid and liquid waste management</w:t>
          </w:r>
        </w:p>
        <w:p w:rsidR="00800089" w:rsidRPr="00F74BB8" w:rsidRDefault="00800089" w:rsidP="00800089">
          <w:pPr>
            <w:pStyle w:val="ListParagraph"/>
            <w:numPr>
              <w:ilvl w:val="0"/>
              <w:numId w:val="1"/>
            </w:numPr>
            <w:rPr>
              <w:sz w:val="22"/>
            </w:rPr>
          </w:pPr>
          <w:r w:rsidRPr="00F74BB8">
            <w:rPr>
              <w:sz w:val="22"/>
            </w:rPr>
            <w:t>High incidence of open defecation</w:t>
          </w:r>
        </w:p>
        <w:p w:rsidR="00800089" w:rsidRPr="00F74BB8" w:rsidRDefault="00800089" w:rsidP="00800089">
          <w:pPr>
            <w:pStyle w:val="ListParagraph"/>
            <w:numPr>
              <w:ilvl w:val="0"/>
              <w:numId w:val="1"/>
            </w:numPr>
            <w:rPr>
              <w:sz w:val="22"/>
            </w:rPr>
          </w:pPr>
          <w:r w:rsidRPr="00F74BB8">
            <w:rPr>
              <w:sz w:val="22"/>
            </w:rPr>
            <w:t>High unemployment and underemployment among the youth</w:t>
          </w:r>
        </w:p>
        <w:p w:rsidR="00800089" w:rsidRPr="00F74BB8" w:rsidRDefault="00800089" w:rsidP="00800089">
          <w:pPr>
            <w:pStyle w:val="ListParagraph"/>
            <w:numPr>
              <w:ilvl w:val="0"/>
              <w:numId w:val="1"/>
            </w:numPr>
            <w:rPr>
              <w:sz w:val="22"/>
            </w:rPr>
          </w:pPr>
          <w:r w:rsidRPr="00F74BB8">
            <w:rPr>
              <w:sz w:val="22"/>
            </w:rPr>
            <w:t>Poor land use management</w:t>
          </w:r>
        </w:p>
        <w:p w:rsidR="00800089" w:rsidRPr="00F74BB8" w:rsidRDefault="00800089" w:rsidP="00800089">
          <w:pPr>
            <w:pStyle w:val="ListParagraph"/>
            <w:numPr>
              <w:ilvl w:val="0"/>
              <w:numId w:val="1"/>
            </w:numPr>
            <w:rPr>
              <w:sz w:val="22"/>
            </w:rPr>
          </w:pPr>
          <w:r w:rsidRPr="00F74BB8">
            <w:rPr>
              <w:sz w:val="22"/>
            </w:rPr>
            <w:t>Untapped tourism potentials</w:t>
          </w:r>
        </w:p>
        <w:p w:rsidR="00800089" w:rsidRPr="00F74BB8" w:rsidRDefault="00800089" w:rsidP="00800089">
          <w:pPr>
            <w:pStyle w:val="ListParagraph"/>
            <w:numPr>
              <w:ilvl w:val="0"/>
              <w:numId w:val="1"/>
            </w:numPr>
            <w:rPr>
              <w:sz w:val="22"/>
            </w:rPr>
          </w:pPr>
          <w:r w:rsidRPr="00F74BB8">
            <w:rPr>
              <w:sz w:val="22"/>
            </w:rPr>
            <w:t>High HIV/AIDS prevalence</w:t>
          </w:r>
        </w:p>
        <w:p w:rsidR="00800089" w:rsidRPr="00F74BB8" w:rsidRDefault="00800089" w:rsidP="00800089">
          <w:pPr>
            <w:pStyle w:val="ListParagraph"/>
            <w:numPr>
              <w:ilvl w:val="0"/>
              <w:numId w:val="1"/>
            </w:numPr>
            <w:rPr>
              <w:sz w:val="22"/>
            </w:rPr>
          </w:pPr>
          <w:r w:rsidRPr="00F74BB8">
            <w:rPr>
              <w:sz w:val="22"/>
            </w:rPr>
            <w:t>Inadequate and low coverage of social protection programmes</w:t>
          </w:r>
        </w:p>
        <w:p w:rsidR="00800089" w:rsidRPr="00F74BB8" w:rsidRDefault="00800089" w:rsidP="00800089">
          <w:pPr>
            <w:pStyle w:val="ListParagraph"/>
            <w:numPr>
              <w:ilvl w:val="0"/>
              <w:numId w:val="1"/>
            </w:numPr>
            <w:rPr>
              <w:sz w:val="22"/>
            </w:rPr>
          </w:pPr>
          <w:r w:rsidRPr="00F74BB8">
            <w:rPr>
              <w:sz w:val="22"/>
            </w:rPr>
            <w:t>Inadequate Internally Generated Funds (IGF)</w:t>
          </w:r>
        </w:p>
        <w:p w:rsidR="00800089" w:rsidRPr="00F74BB8" w:rsidRDefault="00C21655" w:rsidP="00800089">
          <w:pPr>
            <w:rPr>
              <w:rFonts w:ascii="Times New Roman" w:hAnsi="Times New Roman" w:cs="Times New Roman"/>
              <w:bCs/>
              <w:sz w:val="18"/>
              <w:szCs w:val="18"/>
            </w:rPr>
          </w:pPr>
        </w:p>
      </w:sdtContent>
    </w:sdt>
    <w:p w:rsidR="00CB4CFB" w:rsidRPr="00F74BB8" w:rsidRDefault="00CB4CFB">
      <w:pPr>
        <w:rPr>
          <w:rFonts w:ascii="Times New Roman" w:hAnsi="Times New Roman" w:cs="Times New Roman"/>
        </w:rPr>
        <w:sectPr w:rsidR="00CB4CFB" w:rsidRPr="00F74BB8" w:rsidSect="00800089">
          <w:footerReference w:type="default" r:id="rId9"/>
          <w:footerReference w:type="first" r:id="rId10"/>
          <w:pgSz w:w="12240" w:h="15840"/>
          <w:pgMar w:top="1440" w:right="1440" w:bottom="1440" w:left="1440" w:header="708" w:footer="708" w:gutter="0"/>
          <w:pgNumType w:start="0"/>
          <w:cols w:space="708"/>
          <w:titlePg/>
          <w:docGrid w:linePitch="360"/>
        </w:sectPr>
      </w:pPr>
    </w:p>
    <w:p w:rsidR="00A8358D" w:rsidRPr="00F74BB8" w:rsidRDefault="00CB4CFB" w:rsidP="00F74BB8">
      <w:pPr>
        <w:jc w:val="center"/>
        <w:rPr>
          <w:rFonts w:ascii="Times New Roman" w:hAnsi="Times New Roman" w:cs="Times New Roman"/>
          <w:b/>
        </w:rPr>
      </w:pPr>
      <w:r w:rsidRPr="00F74BB8">
        <w:rPr>
          <w:rFonts w:ascii="Times New Roman" w:hAnsi="Times New Roman" w:cs="Times New Roman"/>
          <w:b/>
        </w:rPr>
        <w:lastRenderedPageBreak/>
        <w:t>UPPER MANYA KROBO DISTRICT ASSEMBLY</w:t>
      </w:r>
    </w:p>
    <w:tbl>
      <w:tblPr>
        <w:tblStyle w:val="TableGrid"/>
        <w:tblW w:w="13750" w:type="dxa"/>
        <w:tblInd w:w="-714" w:type="dxa"/>
        <w:tblLayout w:type="fixed"/>
        <w:tblLook w:val="04A0" w:firstRow="1" w:lastRow="0" w:firstColumn="1" w:lastColumn="0" w:noHBand="0" w:noVBand="1"/>
      </w:tblPr>
      <w:tblGrid>
        <w:gridCol w:w="1355"/>
        <w:gridCol w:w="630"/>
        <w:gridCol w:w="1572"/>
        <w:gridCol w:w="798"/>
        <w:gridCol w:w="1205"/>
        <w:gridCol w:w="846"/>
        <w:gridCol w:w="1372"/>
        <w:gridCol w:w="586"/>
        <w:gridCol w:w="567"/>
        <w:gridCol w:w="425"/>
        <w:gridCol w:w="567"/>
        <w:gridCol w:w="851"/>
        <w:gridCol w:w="567"/>
        <w:gridCol w:w="707"/>
        <w:gridCol w:w="852"/>
        <w:gridCol w:w="850"/>
      </w:tblGrid>
      <w:tr w:rsidR="00CB4CFB" w:rsidRPr="00F74BB8" w:rsidTr="003D152C">
        <w:tc>
          <w:tcPr>
            <w:tcW w:w="3557" w:type="dxa"/>
            <w:gridSpan w:val="3"/>
          </w:tcPr>
          <w:p w:rsidR="00CB4CFB" w:rsidRPr="00F74BB8" w:rsidRDefault="00CB4CFB" w:rsidP="0020672D">
            <w:pPr>
              <w:ind w:right="928"/>
              <w:rPr>
                <w:rFonts w:ascii="Times New Roman" w:hAnsi="Times New Roman" w:cs="Times New Roman"/>
                <w:b/>
                <w:bCs/>
                <w:sz w:val="18"/>
                <w:szCs w:val="18"/>
              </w:rPr>
            </w:pPr>
          </w:p>
        </w:tc>
        <w:tc>
          <w:tcPr>
            <w:tcW w:w="10193" w:type="dxa"/>
            <w:gridSpan w:val="13"/>
          </w:tcPr>
          <w:p w:rsidR="00CB4CFB" w:rsidRPr="00F74BB8" w:rsidRDefault="00CB4CFB" w:rsidP="0020672D">
            <w:pPr>
              <w:ind w:right="928"/>
              <w:rPr>
                <w:rFonts w:ascii="Times New Roman" w:hAnsi="Times New Roman" w:cs="Times New Roman"/>
                <w:b/>
                <w:bCs/>
                <w:sz w:val="18"/>
                <w:szCs w:val="18"/>
              </w:rPr>
            </w:pPr>
            <w:r w:rsidRPr="00F74BB8">
              <w:rPr>
                <w:rFonts w:ascii="Times New Roman" w:hAnsi="Times New Roman" w:cs="Times New Roman"/>
                <w:b/>
                <w:bCs/>
                <w:sz w:val="18"/>
                <w:szCs w:val="18"/>
              </w:rPr>
              <w:t>Adopted MDAs Goal(s): Build a Prosperous Society</w:t>
            </w:r>
          </w:p>
        </w:tc>
      </w:tr>
      <w:tr w:rsidR="003D152C" w:rsidRPr="00F74BB8" w:rsidTr="006F0870">
        <w:tc>
          <w:tcPr>
            <w:tcW w:w="1355"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MDA</w:t>
            </w:r>
          </w:p>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 xml:space="preserve">Programmes and Sub-programmes </w:t>
            </w:r>
          </w:p>
        </w:tc>
        <w:tc>
          <w:tcPr>
            <w:tcW w:w="630" w:type="dxa"/>
          </w:tcPr>
          <w:p w:rsidR="00CB4CFB" w:rsidRPr="00F74BB8" w:rsidRDefault="00CB4CFB" w:rsidP="0020672D">
            <w:pPr>
              <w:rPr>
                <w:rFonts w:ascii="Times New Roman" w:hAnsi="Times New Roman" w:cs="Times New Roman"/>
                <w:b/>
                <w:sz w:val="18"/>
              </w:rPr>
            </w:pPr>
          </w:p>
        </w:tc>
        <w:tc>
          <w:tcPr>
            <w:tcW w:w="2370" w:type="dxa"/>
            <w:gridSpan w:val="2"/>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Activities (Operations)</w:t>
            </w:r>
          </w:p>
        </w:tc>
        <w:tc>
          <w:tcPr>
            <w:tcW w:w="1205"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Location</w:t>
            </w:r>
          </w:p>
        </w:tc>
        <w:tc>
          <w:tcPr>
            <w:tcW w:w="846"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 xml:space="preserve">Baseline </w:t>
            </w:r>
          </w:p>
        </w:tc>
        <w:tc>
          <w:tcPr>
            <w:tcW w:w="1372"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Output Indicators</w:t>
            </w:r>
          </w:p>
        </w:tc>
        <w:tc>
          <w:tcPr>
            <w:tcW w:w="2145" w:type="dxa"/>
            <w:gridSpan w:val="4"/>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Quarterly Time schedule</w:t>
            </w:r>
          </w:p>
        </w:tc>
        <w:tc>
          <w:tcPr>
            <w:tcW w:w="2125" w:type="dxa"/>
            <w:gridSpan w:val="3"/>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Indicative Budget</w:t>
            </w:r>
          </w:p>
        </w:tc>
        <w:tc>
          <w:tcPr>
            <w:tcW w:w="1702" w:type="dxa"/>
            <w:gridSpan w:val="2"/>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Implementing Agencies</w:t>
            </w:r>
          </w:p>
        </w:tc>
      </w:tr>
      <w:tr w:rsidR="003D152C" w:rsidRPr="00F74BB8" w:rsidTr="00D9313F">
        <w:tc>
          <w:tcPr>
            <w:tcW w:w="1355" w:type="dxa"/>
          </w:tcPr>
          <w:p w:rsidR="00CB4CFB" w:rsidRPr="00F74BB8" w:rsidRDefault="00CB4CFB" w:rsidP="0020672D">
            <w:pPr>
              <w:rPr>
                <w:rFonts w:ascii="Times New Roman" w:hAnsi="Times New Roman" w:cs="Times New Roman"/>
                <w:b/>
                <w:sz w:val="18"/>
              </w:rPr>
            </w:pPr>
          </w:p>
        </w:tc>
        <w:tc>
          <w:tcPr>
            <w:tcW w:w="630" w:type="dxa"/>
          </w:tcPr>
          <w:p w:rsidR="00CB4CFB" w:rsidRPr="00F74BB8" w:rsidRDefault="00CB4CFB" w:rsidP="0020672D">
            <w:pPr>
              <w:rPr>
                <w:rFonts w:ascii="Times New Roman" w:hAnsi="Times New Roman" w:cs="Times New Roman"/>
                <w:b/>
                <w:sz w:val="18"/>
              </w:rPr>
            </w:pPr>
          </w:p>
        </w:tc>
        <w:tc>
          <w:tcPr>
            <w:tcW w:w="2370" w:type="dxa"/>
            <w:gridSpan w:val="2"/>
          </w:tcPr>
          <w:p w:rsidR="00CB4CFB" w:rsidRPr="00F74BB8" w:rsidRDefault="00CB4CFB" w:rsidP="0020672D">
            <w:pPr>
              <w:rPr>
                <w:rFonts w:ascii="Times New Roman" w:hAnsi="Times New Roman" w:cs="Times New Roman"/>
                <w:b/>
                <w:sz w:val="18"/>
              </w:rPr>
            </w:pPr>
          </w:p>
        </w:tc>
        <w:tc>
          <w:tcPr>
            <w:tcW w:w="1205" w:type="dxa"/>
          </w:tcPr>
          <w:p w:rsidR="00CB4CFB" w:rsidRPr="00F74BB8" w:rsidRDefault="00CB4CFB" w:rsidP="0020672D">
            <w:pPr>
              <w:rPr>
                <w:rFonts w:ascii="Times New Roman" w:hAnsi="Times New Roman" w:cs="Times New Roman"/>
                <w:b/>
                <w:sz w:val="18"/>
              </w:rPr>
            </w:pPr>
          </w:p>
        </w:tc>
        <w:tc>
          <w:tcPr>
            <w:tcW w:w="846" w:type="dxa"/>
          </w:tcPr>
          <w:p w:rsidR="00CB4CFB" w:rsidRPr="00F74BB8" w:rsidRDefault="00CB4CFB" w:rsidP="0020672D">
            <w:pPr>
              <w:rPr>
                <w:rFonts w:ascii="Times New Roman" w:hAnsi="Times New Roman" w:cs="Times New Roman"/>
                <w:b/>
                <w:sz w:val="18"/>
              </w:rPr>
            </w:pPr>
          </w:p>
        </w:tc>
        <w:tc>
          <w:tcPr>
            <w:tcW w:w="1372" w:type="dxa"/>
          </w:tcPr>
          <w:p w:rsidR="00CB4CFB" w:rsidRPr="00F74BB8" w:rsidRDefault="00CB4CFB" w:rsidP="0020672D">
            <w:pPr>
              <w:rPr>
                <w:rFonts w:ascii="Times New Roman" w:hAnsi="Times New Roman" w:cs="Times New Roman"/>
                <w:b/>
                <w:sz w:val="18"/>
              </w:rPr>
            </w:pPr>
          </w:p>
        </w:tc>
        <w:tc>
          <w:tcPr>
            <w:tcW w:w="586"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1</w:t>
            </w:r>
            <w:r w:rsidRPr="00F74BB8">
              <w:rPr>
                <w:rFonts w:ascii="Times New Roman" w:hAnsi="Times New Roman" w:cs="Times New Roman"/>
                <w:b/>
                <w:sz w:val="18"/>
                <w:vertAlign w:val="superscript"/>
              </w:rPr>
              <w:t>st</w:t>
            </w:r>
          </w:p>
        </w:tc>
        <w:tc>
          <w:tcPr>
            <w:tcW w:w="567"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2</w:t>
            </w:r>
            <w:r w:rsidRPr="00F74BB8">
              <w:rPr>
                <w:rFonts w:ascii="Times New Roman" w:hAnsi="Times New Roman" w:cs="Times New Roman"/>
                <w:b/>
                <w:sz w:val="18"/>
                <w:vertAlign w:val="superscript"/>
              </w:rPr>
              <w:t>nd</w:t>
            </w:r>
          </w:p>
        </w:tc>
        <w:tc>
          <w:tcPr>
            <w:tcW w:w="425"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3</w:t>
            </w:r>
            <w:r w:rsidRPr="00F74BB8">
              <w:rPr>
                <w:rFonts w:ascii="Times New Roman" w:hAnsi="Times New Roman" w:cs="Times New Roman"/>
                <w:b/>
                <w:sz w:val="18"/>
                <w:vertAlign w:val="superscript"/>
              </w:rPr>
              <w:t>rd</w:t>
            </w:r>
          </w:p>
        </w:tc>
        <w:tc>
          <w:tcPr>
            <w:tcW w:w="567"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4th</w:t>
            </w:r>
          </w:p>
        </w:tc>
        <w:tc>
          <w:tcPr>
            <w:tcW w:w="851" w:type="dxa"/>
          </w:tcPr>
          <w:p w:rsidR="00CB4CFB" w:rsidRPr="00F74BB8" w:rsidRDefault="00CB4CFB" w:rsidP="0020672D">
            <w:pPr>
              <w:rPr>
                <w:rFonts w:ascii="Times New Roman" w:hAnsi="Times New Roman" w:cs="Times New Roman"/>
                <w:b/>
                <w:sz w:val="18"/>
              </w:rPr>
            </w:pPr>
            <w:proofErr w:type="spellStart"/>
            <w:r w:rsidRPr="00F74BB8">
              <w:rPr>
                <w:rFonts w:ascii="Times New Roman" w:hAnsi="Times New Roman" w:cs="Times New Roman"/>
                <w:b/>
                <w:sz w:val="18"/>
              </w:rPr>
              <w:t>GoG</w:t>
            </w:r>
            <w:proofErr w:type="spellEnd"/>
          </w:p>
        </w:tc>
        <w:tc>
          <w:tcPr>
            <w:tcW w:w="567"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IGF</w:t>
            </w:r>
            <w:r w:rsidRPr="00F74BB8" w:rsidDel="00064B9D">
              <w:rPr>
                <w:rFonts w:ascii="Times New Roman" w:hAnsi="Times New Roman" w:cs="Times New Roman"/>
                <w:b/>
                <w:sz w:val="18"/>
              </w:rPr>
              <w:t xml:space="preserve"> </w:t>
            </w:r>
          </w:p>
        </w:tc>
        <w:tc>
          <w:tcPr>
            <w:tcW w:w="707"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Donor</w:t>
            </w:r>
          </w:p>
        </w:tc>
        <w:tc>
          <w:tcPr>
            <w:tcW w:w="852"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Lead</w:t>
            </w:r>
          </w:p>
        </w:tc>
        <w:tc>
          <w:tcPr>
            <w:tcW w:w="850" w:type="dxa"/>
          </w:tcPr>
          <w:p w:rsidR="00CB4CFB" w:rsidRPr="00F74BB8" w:rsidRDefault="00CB4CFB" w:rsidP="0020672D">
            <w:pPr>
              <w:rPr>
                <w:rFonts w:ascii="Times New Roman" w:hAnsi="Times New Roman" w:cs="Times New Roman"/>
                <w:b/>
                <w:sz w:val="18"/>
              </w:rPr>
            </w:pPr>
            <w:r w:rsidRPr="00F74BB8">
              <w:rPr>
                <w:rFonts w:ascii="Times New Roman" w:hAnsi="Times New Roman" w:cs="Times New Roman"/>
                <w:b/>
                <w:sz w:val="18"/>
              </w:rPr>
              <w:t>Collaborating</w:t>
            </w:r>
          </w:p>
        </w:tc>
      </w:tr>
      <w:tr w:rsidR="003D152C" w:rsidRPr="00F74BB8" w:rsidTr="00D9313F">
        <w:tc>
          <w:tcPr>
            <w:tcW w:w="1355"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Economic Development:</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Trade, tourism and industrial development</w:t>
            </w: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Facilitate the extension of electricity to 25 rural communities</w:t>
            </w:r>
            <w:r w:rsidR="00D9313F" w:rsidRPr="00F74BB8">
              <w:rPr>
                <w:rFonts w:ascii="Times New Roman" w:hAnsi="Times New Roman" w:cs="Times New Roman"/>
                <w:sz w:val="18"/>
                <w:szCs w:val="18"/>
              </w:rPr>
              <w:t xml:space="preserve"> </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District Wide </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additional communities hooked to the national  grid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6</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9</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125,000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ECG</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r>
      <w:tr w:rsidR="00F74BB8" w:rsidRPr="00F74BB8" w:rsidTr="00D9313F">
        <w:tc>
          <w:tcPr>
            <w:tcW w:w="1355" w:type="dxa"/>
          </w:tcPr>
          <w:p w:rsidR="00F74BB8" w:rsidRPr="00F74BB8" w:rsidRDefault="00F74BB8" w:rsidP="00F74BB8">
            <w:pPr>
              <w:rPr>
                <w:rFonts w:ascii="Times New Roman" w:hAnsi="Times New Roman" w:cs="Times New Roman"/>
                <w:sz w:val="18"/>
                <w:szCs w:val="18"/>
              </w:rPr>
            </w:pPr>
          </w:p>
        </w:tc>
        <w:tc>
          <w:tcPr>
            <w:tcW w:w="630" w:type="dxa"/>
          </w:tcPr>
          <w:p w:rsidR="00F74BB8" w:rsidRPr="00F74BB8" w:rsidRDefault="00F74BB8" w:rsidP="00F74BB8">
            <w:pPr>
              <w:pStyle w:val="ListParagraph"/>
              <w:numPr>
                <w:ilvl w:val="0"/>
                <w:numId w:val="8"/>
              </w:numPr>
              <w:spacing w:line="240" w:lineRule="auto"/>
              <w:rPr>
                <w:rFonts w:eastAsiaTheme="minorEastAsia"/>
                <w:sz w:val="18"/>
                <w:szCs w:val="18"/>
              </w:rPr>
            </w:pPr>
          </w:p>
        </w:tc>
        <w:tc>
          <w:tcPr>
            <w:tcW w:w="2370" w:type="dxa"/>
            <w:gridSpan w:val="2"/>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Extend electricity to new developing areas urban areas</w:t>
            </w:r>
          </w:p>
        </w:tc>
        <w:tc>
          <w:tcPr>
            <w:tcW w:w="1205" w:type="dxa"/>
          </w:tcPr>
          <w:p w:rsidR="00F74BB8" w:rsidRPr="00F74BB8" w:rsidRDefault="00F74BB8" w:rsidP="00F74BB8">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F74BB8" w:rsidRPr="00F74BB8" w:rsidRDefault="00F74BB8" w:rsidP="00F74BB8">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F74BB8" w:rsidRPr="00F74BB8" w:rsidRDefault="00F74BB8" w:rsidP="00F74BB8">
            <w:pPr>
              <w:rPr>
                <w:rFonts w:ascii="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tc>
        <w:tc>
          <w:tcPr>
            <w:tcW w:w="846" w:type="dxa"/>
          </w:tcPr>
          <w:p w:rsidR="00F74BB8" w:rsidRPr="00F74BB8" w:rsidRDefault="00F74BB8" w:rsidP="00F74BB8">
            <w:pPr>
              <w:rPr>
                <w:rFonts w:ascii="Times New Roman" w:hAnsi="Times New Roman" w:cs="Times New Roman"/>
                <w:sz w:val="18"/>
                <w:szCs w:val="18"/>
              </w:rPr>
            </w:pPr>
          </w:p>
        </w:tc>
        <w:tc>
          <w:tcPr>
            <w:tcW w:w="1372"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 of households connected</w:t>
            </w:r>
          </w:p>
        </w:tc>
        <w:tc>
          <w:tcPr>
            <w:tcW w:w="586"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100,000</w:t>
            </w:r>
          </w:p>
        </w:tc>
        <w:tc>
          <w:tcPr>
            <w:tcW w:w="567" w:type="dxa"/>
          </w:tcPr>
          <w:p w:rsidR="00F74BB8" w:rsidRPr="00F74BB8" w:rsidRDefault="00F74BB8" w:rsidP="00F74BB8">
            <w:pPr>
              <w:rPr>
                <w:rFonts w:ascii="Times New Roman" w:hAnsi="Times New Roman" w:cs="Times New Roman"/>
                <w:sz w:val="18"/>
                <w:szCs w:val="18"/>
              </w:rPr>
            </w:pPr>
          </w:p>
        </w:tc>
        <w:tc>
          <w:tcPr>
            <w:tcW w:w="707" w:type="dxa"/>
          </w:tcPr>
          <w:p w:rsidR="00F74BB8" w:rsidRPr="00F74BB8" w:rsidRDefault="00F74BB8" w:rsidP="00F74BB8">
            <w:pPr>
              <w:rPr>
                <w:rFonts w:ascii="Times New Roman" w:hAnsi="Times New Roman" w:cs="Times New Roman"/>
                <w:sz w:val="18"/>
                <w:szCs w:val="18"/>
              </w:rPr>
            </w:pPr>
          </w:p>
        </w:tc>
        <w:tc>
          <w:tcPr>
            <w:tcW w:w="852"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ECG</w:t>
            </w:r>
          </w:p>
        </w:tc>
        <w:tc>
          <w:tcPr>
            <w:tcW w:w="850"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UMKDA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4 no sensitization programmes on energy conservation</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Sutapong</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sensitization programs organized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1500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ECG</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bCs/>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bCs/>
                <w:sz w:val="18"/>
                <w:szCs w:val="18"/>
              </w:rPr>
              <w:t>Facilitate the Establishment of Business Advisory Centre in the district </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BAC established </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176C11" w:rsidP="0020672D">
            <w:pPr>
              <w:rPr>
                <w:rFonts w:ascii="Times New Roman" w:hAnsi="Times New Roman" w:cs="Times New Roman"/>
                <w:sz w:val="18"/>
                <w:szCs w:val="18"/>
              </w:rPr>
            </w:pPr>
            <w:r w:rsidRPr="00F74BB8">
              <w:rPr>
                <w:rFonts w:ascii="Times New Roman" w:hAnsi="Times New Roman" w:cs="Times New Roman"/>
                <w:sz w:val="18"/>
                <w:szCs w:val="18"/>
              </w:rPr>
              <w:t>50,000.00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NBSSI</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an industrial village at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Industrial village constructed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200,000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c>
          <w:tcPr>
            <w:tcW w:w="850" w:type="dxa"/>
          </w:tcPr>
          <w:p w:rsidR="00CB4CFB" w:rsidRPr="00F74BB8" w:rsidRDefault="001006D6"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Create a database of MSMEs in the district</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MSMEs registered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BAC</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capacity building training programmes on best business practices for the local private sector</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No. of training programmes organized </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BAC</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Provide incentives to SMEs</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No of SMEs incentivized </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MASLOC/</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BAC</w:t>
            </w:r>
          </w:p>
        </w:tc>
      </w:tr>
      <w:tr w:rsidR="003E51B8" w:rsidRPr="00F74BB8" w:rsidTr="00D9313F">
        <w:tc>
          <w:tcPr>
            <w:tcW w:w="1355" w:type="dxa"/>
          </w:tcPr>
          <w:p w:rsidR="003E51B8" w:rsidRPr="00F74BB8" w:rsidRDefault="003E51B8" w:rsidP="003E51B8">
            <w:pPr>
              <w:rPr>
                <w:rFonts w:ascii="Times New Roman" w:hAnsi="Times New Roman" w:cs="Times New Roman"/>
                <w:sz w:val="18"/>
                <w:szCs w:val="18"/>
              </w:rPr>
            </w:pPr>
          </w:p>
        </w:tc>
        <w:tc>
          <w:tcPr>
            <w:tcW w:w="630" w:type="dxa"/>
          </w:tcPr>
          <w:p w:rsidR="003E51B8" w:rsidRPr="00F74BB8" w:rsidRDefault="003E51B8" w:rsidP="003E51B8">
            <w:pPr>
              <w:pStyle w:val="ListParagraph"/>
              <w:numPr>
                <w:ilvl w:val="0"/>
                <w:numId w:val="8"/>
              </w:numPr>
              <w:spacing w:line="240" w:lineRule="auto"/>
              <w:rPr>
                <w:rFonts w:eastAsiaTheme="minorEastAsia"/>
                <w:sz w:val="18"/>
                <w:szCs w:val="18"/>
              </w:rPr>
            </w:pPr>
          </w:p>
        </w:tc>
        <w:tc>
          <w:tcPr>
            <w:tcW w:w="2370" w:type="dxa"/>
            <w:gridSpan w:val="2"/>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 xml:space="preserve">Expansion and Upgrade of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Market with PPP</w:t>
            </w:r>
          </w:p>
        </w:tc>
        <w:tc>
          <w:tcPr>
            <w:tcW w:w="1205" w:type="dxa"/>
          </w:tcPr>
          <w:p w:rsidR="003E51B8" w:rsidRPr="00F74BB8" w:rsidRDefault="003E51B8" w:rsidP="003E51B8">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3E51B8" w:rsidRPr="00F74BB8" w:rsidRDefault="003E51B8" w:rsidP="003E51B8">
            <w:pPr>
              <w:rPr>
                <w:rFonts w:ascii="Times New Roman" w:hAnsi="Times New Roman" w:cs="Times New Roman"/>
                <w:sz w:val="18"/>
                <w:szCs w:val="18"/>
              </w:rPr>
            </w:pPr>
          </w:p>
        </w:tc>
        <w:tc>
          <w:tcPr>
            <w:tcW w:w="1372" w:type="dxa"/>
          </w:tcPr>
          <w:p w:rsidR="003E51B8" w:rsidRPr="00F74BB8" w:rsidRDefault="003E51B8" w:rsidP="003E51B8">
            <w:pPr>
              <w:rPr>
                <w:rFonts w:ascii="Times New Roman" w:hAnsi="Times New Roman" w:cs="Times New Roman"/>
                <w:sz w:val="18"/>
                <w:szCs w:val="18"/>
              </w:rPr>
            </w:pPr>
          </w:p>
        </w:tc>
        <w:tc>
          <w:tcPr>
            <w:tcW w:w="586"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3E51B8" w:rsidRPr="00F74BB8" w:rsidRDefault="003E51B8" w:rsidP="003E51B8">
            <w:pPr>
              <w:rPr>
                <w:rFonts w:ascii="Times New Roman" w:hAnsi="Times New Roman" w:cs="Times New Roman"/>
                <w:sz w:val="18"/>
                <w:szCs w:val="18"/>
              </w:rPr>
            </w:pPr>
          </w:p>
        </w:tc>
        <w:tc>
          <w:tcPr>
            <w:tcW w:w="567" w:type="dxa"/>
          </w:tcPr>
          <w:p w:rsidR="003E51B8" w:rsidRPr="00F74BB8" w:rsidRDefault="003E51B8" w:rsidP="003E51B8">
            <w:pPr>
              <w:rPr>
                <w:rFonts w:ascii="Times New Roman" w:hAnsi="Times New Roman" w:cs="Times New Roman"/>
                <w:sz w:val="18"/>
                <w:szCs w:val="18"/>
              </w:rPr>
            </w:pPr>
          </w:p>
        </w:tc>
        <w:tc>
          <w:tcPr>
            <w:tcW w:w="707"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100,0000.0</w:t>
            </w:r>
          </w:p>
        </w:tc>
        <w:tc>
          <w:tcPr>
            <w:tcW w:w="852" w:type="dxa"/>
          </w:tcPr>
          <w:p w:rsidR="003E51B8" w:rsidRPr="00F74BB8" w:rsidRDefault="001006D6" w:rsidP="003E51B8">
            <w:pPr>
              <w:rPr>
                <w:rFonts w:ascii="Times New Roman" w:hAnsi="Times New Roman" w:cs="Times New Roman"/>
                <w:sz w:val="18"/>
                <w:szCs w:val="18"/>
              </w:rPr>
            </w:pPr>
            <w:r w:rsidRPr="00F74BB8">
              <w:rPr>
                <w:rFonts w:ascii="Times New Roman" w:hAnsi="Times New Roman" w:cs="Times New Roman"/>
                <w:sz w:val="18"/>
                <w:szCs w:val="18"/>
              </w:rPr>
              <w:t>PPP</w:t>
            </w:r>
          </w:p>
        </w:tc>
        <w:tc>
          <w:tcPr>
            <w:tcW w:w="850" w:type="dxa"/>
          </w:tcPr>
          <w:p w:rsidR="003E51B8" w:rsidRPr="00F74BB8" w:rsidRDefault="001006D6" w:rsidP="003E51B8">
            <w:pPr>
              <w:rPr>
                <w:rFonts w:ascii="Times New Roman" w:hAnsi="Times New Roman" w:cs="Times New Roman"/>
                <w:sz w:val="18"/>
                <w:szCs w:val="18"/>
              </w:rPr>
            </w:pPr>
            <w:r w:rsidRPr="00F74BB8">
              <w:rPr>
                <w:rFonts w:ascii="Times New Roman" w:hAnsi="Times New Roman" w:cs="Times New Roman"/>
                <w:sz w:val="18"/>
                <w:szCs w:val="18"/>
              </w:rPr>
              <w:t>DA</w:t>
            </w:r>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b/>
                <w:sz w:val="18"/>
                <w:szCs w:val="18"/>
              </w:rPr>
              <w:lastRenderedPageBreak/>
              <w:t>Economic Development:</w:t>
            </w:r>
            <w:r w:rsidRPr="00F74BB8">
              <w:rPr>
                <w:rFonts w:ascii="Times New Roman" w:hAnsi="Times New Roman" w:cs="Times New Roman"/>
                <w:sz w:val="18"/>
                <w:szCs w:val="18"/>
              </w:rPr>
              <w:t xml:space="preserve"> Agricultural Development</w:t>
            </w:r>
          </w:p>
        </w:tc>
        <w:tc>
          <w:tcPr>
            <w:tcW w:w="630" w:type="dxa"/>
          </w:tcPr>
          <w:p w:rsidR="001006D6" w:rsidRPr="00F74BB8" w:rsidRDefault="001006D6" w:rsidP="001006D6">
            <w:pPr>
              <w:pStyle w:val="ListParagraph"/>
              <w:numPr>
                <w:ilvl w:val="0"/>
                <w:numId w:val="8"/>
              </w:numPr>
              <w:spacing w:line="240" w:lineRule="auto"/>
              <w:rPr>
                <w:rFonts w:eastAsiaTheme="minorEastAsia"/>
                <w:color w:val="000000"/>
                <w:sz w:val="18"/>
                <w:szCs w:val="18"/>
              </w:rPr>
            </w:pPr>
          </w:p>
        </w:tc>
        <w:tc>
          <w:tcPr>
            <w:tcW w:w="2370" w:type="dxa"/>
            <w:gridSpan w:val="2"/>
          </w:tcPr>
          <w:p w:rsidR="001006D6" w:rsidRPr="00F74BB8" w:rsidRDefault="001006D6" w:rsidP="001006D6">
            <w:pPr>
              <w:rPr>
                <w:rFonts w:ascii="Times New Roman" w:hAnsi="Times New Roman" w:cs="Times New Roman"/>
                <w:color w:val="000000"/>
                <w:sz w:val="18"/>
                <w:szCs w:val="18"/>
              </w:rPr>
            </w:pPr>
            <w:r w:rsidRPr="00F74BB8">
              <w:rPr>
                <w:rFonts w:ascii="Times New Roman" w:hAnsi="Times New Roman" w:cs="Times New Roman"/>
                <w:color w:val="000000"/>
                <w:sz w:val="18"/>
                <w:szCs w:val="18"/>
              </w:rPr>
              <w:t>Maintenance &amp;Repairs of official vehicle by December 2020</w:t>
            </w:r>
          </w:p>
        </w:tc>
        <w:tc>
          <w:tcPr>
            <w:tcW w:w="1205" w:type="dxa"/>
          </w:tcPr>
          <w:p w:rsidR="001006D6" w:rsidRPr="00F74BB8" w:rsidRDefault="001006D6" w:rsidP="001006D6">
            <w:pPr>
              <w:rPr>
                <w:rFonts w:ascii="Times New Roman" w:hAnsi="Times New Roman" w:cs="Times New Roman"/>
                <w:sz w:val="18"/>
                <w:szCs w:val="18"/>
              </w:rPr>
            </w:pPr>
          </w:p>
          <w:p w:rsidR="001006D6" w:rsidRPr="00F74BB8" w:rsidRDefault="001006D6" w:rsidP="001006D6">
            <w:pPr>
              <w:rPr>
                <w:rFonts w:ascii="Times New Roman" w:hAnsi="Times New Roman" w:cs="Times New Roman"/>
                <w:sz w:val="18"/>
                <w:szCs w:val="18"/>
              </w:rPr>
            </w:pPr>
          </w:p>
        </w:tc>
        <w:tc>
          <w:tcPr>
            <w:tcW w:w="846" w:type="dxa"/>
          </w:tcPr>
          <w:p w:rsidR="001006D6" w:rsidRPr="00F74BB8" w:rsidRDefault="001006D6" w:rsidP="001006D6">
            <w:pPr>
              <w:rPr>
                <w:rFonts w:ascii="Times New Roman" w:hAnsi="Times New Roman" w:cs="Times New Roman"/>
                <w:sz w:val="18"/>
                <w:szCs w:val="18"/>
              </w:rPr>
            </w:pPr>
          </w:p>
        </w:tc>
        <w:tc>
          <w:tcPr>
            <w:tcW w:w="1372" w:type="dxa"/>
          </w:tcPr>
          <w:p w:rsidR="001006D6" w:rsidRPr="00F74BB8" w:rsidRDefault="001006D6" w:rsidP="001006D6">
            <w:pPr>
              <w:rPr>
                <w:rFonts w:ascii="Times New Roman" w:hAnsi="Times New Roman" w:cs="Times New Roman"/>
                <w:color w:val="000000"/>
                <w:sz w:val="18"/>
                <w:szCs w:val="18"/>
              </w:rPr>
            </w:pPr>
            <w:r w:rsidRPr="00F74BB8">
              <w:rPr>
                <w:rFonts w:ascii="Times New Roman" w:hAnsi="Times New Roman" w:cs="Times New Roman"/>
                <w:color w:val="000000"/>
                <w:sz w:val="18"/>
                <w:szCs w:val="18"/>
              </w:rPr>
              <w:t>Official vehicle maintained and repaired</w:t>
            </w: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4,000.00 </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1006D6" w:rsidRPr="00F74BB8" w:rsidRDefault="001006D6" w:rsidP="001006D6">
            <w:pPr>
              <w:rPr>
                <w:rFonts w:ascii="Times New Roman" w:hAnsi="Times New Roman" w:cs="Times New Roman"/>
                <w:sz w:val="18"/>
                <w:szCs w:val="18"/>
              </w:rPr>
            </w:pPr>
          </w:p>
        </w:tc>
        <w:tc>
          <w:tcPr>
            <w:tcW w:w="852"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1006D6" w:rsidRPr="00F74BB8" w:rsidRDefault="001006D6" w:rsidP="001006D6">
            <w:pPr>
              <w:rPr>
                <w:rFonts w:ascii="Times New Roman" w:hAnsi="Times New Roman" w:cs="Times New Roman"/>
                <w:sz w:val="18"/>
                <w:szCs w:val="18"/>
              </w:rPr>
            </w:pP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color w:val="000000"/>
                <w:sz w:val="18"/>
                <w:szCs w:val="18"/>
              </w:rPr>
            </w:pPr>
          </w:p>
        </w:tc>
        <w:tc>
          <w:tcPr>
            <w:tcW w:w="2370" w:type="dxa"/>
            <w:gridSpan w:val="2"/>
          </w:tcPr>
          <w:p w:rsidR="00CB4CFB" w:rsidRPr="00F74BB8" w:rsidRDefault="00CB4CFB" w:rsidP="0020672D">
            <w:pPr>
              <w:rPr>
                <w:rFonts w:ascii="Times New Roman" w:hAnsi="Times New Roman" w:cs="Times New Roman"/>
                <w:color w:val="000000"/>
                <w:sz w:val="18"/>
                <w:szCs w:val="18"/>
              </w:rPr>
            </w:pPr>
            <w:r w:rsidRPr="00F74BB8">
              <w:rPr>
                <w:rFonts w:ascii="Times New Roman" w:hAnsi="Times New Roman" w:cs="Times New Roman"/>
                <w:color w:val="000000"/>
                <w:sz w:val="18"/>
                <w:szCs w:val="18"/>
              </w:rPr>
              <w:t xml:space="preserve">Procure Office equipment’s and Furniture </w:t>
            </w:r>
          </w:p>
        </w:tc>
        <w:tc>
          <w:tcPr>
            <w:tcW w:w="1205" w:type="dxa"/>
          </w:tcPr>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color w:val="000000"/>
                <w:sz w:val="18"/>
                <w:szCs w:val="18"/>
              </w:rPr>
            </w:pPr>
            <w:r w:rsidRPr="00F74BB8">
              <w:rPr>
                <w:rFonts w:ascii="Times New Roman" w:hAnsi="Times New Roman" w:cs="Times New Roman"/>
                <w:color w:val="000000"/>
                <w:sz w:val="18"/>
                <w:szCs w:val="18"/>
              </w:rPr>
              <w:t>Equipment procured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60,000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CAPEX</w:t>
            </w:r>
          </w:p>
        </w:tc>
        <w:tc>
          <w:tcPr>
            <w:tcW w:w="850"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r>
      <w:tr w:rsidR="003D152C" w:rsidRPr="00F74BB8" w:rsidTr="00D9313F">
        <w:trPr>
          <w:trHeight w:val="1134"/>
        </w:trPr>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Undertake 2,112 home and farm visits to deliver existing technologies to farmers, FBOs and other clients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1,367</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home visits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26,400.00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r>
      <w:tr w:rsidR="003D152C" w:rsidRPr="00F74BB8" w:rsidTr="001006D6">
        <w:trPr>
          <w:trHeight w:val="2485"/>
        </w:trPr>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Train 270 farmers from 9 operational areas on consumption of nutrient rich foods (eggs, meat/fish, leafy vegetables and fruits) by children and women of reproductive age by December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Akotoe</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Battorkope</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Bisa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Konkoney</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Otrokper</w:t>
            </w:r>
            <w:proofErr w:type="spellEnd"/>
            <w:r w:rsidRPr="00F74BB8">
              <w:rPr>
                <w:rFonts w:ascii="Times New Roman" w:hAnsi="Times New Roman" w:cs="Times New Roman"/>
                <w:sz w:val="18"/>
                <w:szCs w:val="18"/>
              </w:rPr>
              <w:t xml:space="preserve"> operational areas</w:t>
            </w:r>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150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training programs held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2,900.00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_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Hold a one-day food demonstration session for 20  women in each of the 4 zones by December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Adensu</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Apimsu</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Abesre</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Bormase</w:t>
            </w:r>
            <w:proofErr w:type="spellEnd"/>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demonstrations held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1,200.00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1,200.00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Women In </w:t>
            </w: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Dev’t</w:t>
            </w:r>
            <w:proofErr w:type="spellEnd"/>
            <w:r w:rsidRPr="00F74BB8">
              <w:rPr>
                <w:rFonts w:ascii="Times New Roman" w:hAnsi="Times New Roman" w:cs="Times New Roman"/>
                <w:sz w:val="18"/>
                <w:szCs w:val="18"/>
              </w:rPr>
              <w:t>(WIAD)/Ghana Health Service (GHS)</w:t>
            </w:r>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Train 100 farmers in crop budget preparation and record keeping by December 2020</w:t>
            </w:r>
          </w:p>
        </w:tc>
        <w:tc>
          <w:tcPr>
            <w:tcW w:w="1205"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p>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Sesiamang</w:t>
            </w:r>
            <w:proofErr w:type="spellEnd"/>
          </w:p>
        </w:tc>
        <w:tc>
          <w:tcPr>
            <w:tcW w:w="84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20</w:t>
            </w:r>
          </w:p>
        </w:tc>
        <w:tc>
          <w:tcPr>
            <w:tcW w:w="137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No. of training programs held</w:t>
            </w: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06D6" w:rsidRPr="00F74BB8" w:rsidRDefault="001006D6" w:rsidP="001006D6">
            <w:pPr>
              <w:rPr>
                <w:rFonts w:ascii="Times New Roman" w:hAnsi="Times New Roman" w:cs="Times New Roman"/>
                <w:sz w:val="18"/>
                <w:szCs w:val="18"/>
              </w:rPr>
            </w:pPr>
          </w:p>
        </w:tc>
        <w:tc>
          <w:tcPr>
            <w:tcW w:w="567" w:type="dxa"/>
          </w:tcPr>
          <w:p w:rsidR="001006D6" w:rsidRPr="00F74BB8" w:rsidRDefault="001006D6" w:rsidP="001006D6">
            <w:pPr>
              <w:rPr>
                <w:rFonts w:ascii="Times New Roman" w:hAnsi="Times New Roman" w:cs="Times New Roman"/>
                <w:sz w:val="18"/>
                <w:szCs w:val="18"/>
              </w:rPr>
            </w:pP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600.00 </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800.00 </w:t>
            </w:r>
          </w:p>
        </w:tc>
        <w:tc>
          <w:tcPr>
            <w:tcW w:w="852"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Collect, collate and </w:t>
            </w:r>
            <w:proofErr w:type="spellStart"/>
            <w:r w:rsidRPr="00F74BB8">
              <w:rPr>
                <w:rFonts w:ascii="Times New Roman" w:hAnsi="Times New Roman" w:cs="Times New Roman"/>
                <w:sz w:val="18"/>
                <w:szCs w:val="18"/>
              </w:rPr>
              <w:t>analyze</w:t>
            </w:r>
            <w:proofErr w:type="spellEnd"/>
            <w:r w:rsidRPr="00F74BB8">
              <w:rPr>
                <w:rFonts w:ascii="Times New Roman" w:hAnsi="Times New Roman" w:cs="Times New Roman"/>
                <w:sz w:val="18"/>
                <w:szCs w:val="18"/>
              </w:rPr>
              <w:t xml:space="preserve"> agricultural data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No of operational areas covered </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5,100.00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Regional </w:t>
            </w: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r w:rsidRPr="00F74BB8">
              <w:rPr>
                <w:rFonts w:ascii="Times New Roman" w:hAnsi="Times New Roman" w:cs="Times New Roman"/>
                <w:sz w:val="18"/>
                <w:szCs w:val="18"/>
              </w:rPr>
              <w:t xml:space="preserve">  (RAD)/</w:t>
            </w:r>
            <w:proofErr w:type="spellStart"/>
            <w:r w:rsidRPr="00F74BB8">
              <w:rPr>
                <w:rFonts w:ascii="Times New Roman" w:hAnsi="Times New Roman" w:cs="Times New Roman"/>
                <w:sz w:val="18"/>
                <w:szCs w:val="18"/>
              </w:rPr>
              <w:t>MoFA</w:t>
            </w:r>
            <w:proofErr w:type="spellEnd"/>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Form,  strengthened and train  9 FBOs </w:t>
            </w:r>
            <w:proofErr w:type="spellStart"/>
            <w:r w:rsidRPr="00F74BB8">
              <w:rPr>
                <w:rFonts w:ascii="Times New Roman" w:hAnsi="Times New Roman" w:cs="Times New Roman"/>
                <w:sz w:val="18"/>
                <w:szCs w:val="18"/>
              </w:rPr>
              <w:t>totaling</w:t>
            </w:r>
            <w:proofErr w:type="spellEnd"/>
            <w:r w:rsidRPr="00F74BB8">
              <w:rPr>
                <w:rFonts w:ascii="Times New Roman" w:hAnsi="Times New Roman" w:cs="Times New Roman"/>
                <w:sz w:val="18"/>
                <w:szCs w:val="18"/>
              </w:rPr>
              <w:t xml:space="preserve"> 180 farmers in value chain </w:t>
            </w:r>
            <w:r w:rsidRPr="00F74BB8">
              <w:rPr>
                <w:rFonts w:ascii="Times New Roman" w:hAnsi="Times New Roman" w:cs="Times New Roman"/>
                <w:sz w:val="18"/>
                <w:szCs w:val="18"/>
              </w:rPr>
              <w:lastRenderedPageBreak/>
              <w:t>management by December 2020</w:t>
            </w:r>
          </w:p>
        </w:tc>
        <w:tc>
          <w:tcPr>
            <w:tcW w:w="1205"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lastRenderedPageBreak/>
              <w:t>Asesewa</w:t>
            </w:r>
            <w:proofErr w:type="spellEnd"/>
            <w:r w:rsidRPr="00F74BB8">
              <w:rPr>
                <w:rFonts w:ascii="Times New Roman" w:hAnsi="Times New Roman" w:cs="Times New Roman"/>
                <w:sz w:val="18"/>
                <w:szCs w:val="18"/>
              </w:rPr>
              <w:t xml:space="preserve"> </w:t>
            </w:r>
          </w:p>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p>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lastRenderedPageBreak/>
              <w:t>Sesiamang</w:t>
            </w:r>
            <w:proofErr w:type="spellEnd"/>
            <w:r w:rsidRPr="00F74BB8">
              <w:rPr>
                <w:rFonts w:ascii="Times New Roman" w:hAnsi="Times New Roman" w:cs="Times New Roman"/>
                <w:sz w:val="18"/>
                <w:szCs w:val="18"/>
              </w:rPr>
              <w:t xml:space="preserve"> zones</w:t>
            </w:r>
          </w:p>
        </w:tc>
        <w:tc>
          <w:tcPr>
            <w:tcW w:w="846" w:type="dxa"/>
          </w:tcPr>
          <w:p w:rsidR="001006D6" w:rsidRPr="00F74BB8" w:rsidRDefault="001006D6" w:rsidP="001006D6">
            <w:pPr>
              <w:rPr>
                <w:rFonts w:ascii="Times New Roman" w:hAnsi="Times New Roman" w:cs="Times New Roman"/>
                <w:sz w:val="18"/>
                <w:szCs w:val="18"/>
              </w:rPr>
            </w:pPr>
          </w:p>
          <w:p w:rsidR="001006D6" w:rsidRPr="00F74BB8" w:rsidRDefault="001006D6" w:rsidP="001006D6">
            <w:pPr>
              <w:rPr>
                <w:rFonts w:ascii="Times New Roman" w:hAnsi="Times New Roman" w:cs="Times New Roman"/>
                <w:sz w:val="18"/>
                <w:szCs w:val="18"/>
              </w:rPr>
            </w:pPr>
          </w:p>
          <w:p w:rsidR="001006D6" w:rsidRPr="00F74BB8" w:rsidRDefault="001006D6" w:rsidP="001006D6">
            <w:pPr>
              <w:rPr>
                <w:rFonts w:ascii="Times New Roman" w:hAnsi="Times New Roman" w:cs="Times New Roman"/>
                <w:sz w:val="18"/>
                <w:szCs w:val="18"/>
              </w:rPr>
            </w:pPr>
          </w:p>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3</w:t>
            </w:r>
          </w:p>
        </w:tc>
        <w:tc>
          <w:tcPr>
            <w:tcW w:w="137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No. of FBOs formed and trained</w:t>
            </w: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p>
        </w:tc>
        <w:tc>
          <w:tcPr>
            <w:tcW w:w="425" w:type="dxa"/>
          </w:tcPr>
          <w:p w:rsidR="001006D6" w:rsidRPr="00F74BB8" w:rsidRDefault="001006D6" w:rsidP="001006D6">
            <w:pPr>
              <w:rPr>
                <w:rFonts w:ascii="Times New Roman" w:hAnsi="Times New Roman" w:cs="Times New Roman"/>
                <w:sz w:val="18"/>
                <w:szCs w:val="18"/>
              </w:rPr>
            </w:pP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1,500.00 </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1,200.00 </w:t>
            </w:r>
          </w:p>
        </w:tc>
        <w:tc>
          <w:tcPr>
            <w:tcW w:w="852"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Train 17 District staff in vegetables standards, grading and packaging to enhance quality of product by September 2020</w:t>
            </w:r>
          </w:p>
        </w:tc>
        <w:tc>
          <w:tcPr>
            <w:tcW w:w="120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No of staff trained</w:t>
            </w:r>
          </w:p>
        </w:tc>
        <w:tc>
          <w:tcPr>
            <w:tcW w:w="586" w:type="dxa"/>
          </w:tcPr>
          <w:p w:rsidR="001006D6" w:rsidRPr="00F74BB8" w:rsidRDefault="001006D6" w:rsidP="001006D6">
            <w:pPr>
              <w:rPr>
                <w:rFonts w:ascii="Times New Roman" w:hAnsi="Times New Roman" w:cs="Times New Roman"/>
                <w:sz w:val="18"/>
                <w:szCs w:val="18"/>
              </w:rPr>
            </w:pPr>
          </w:p>
        </w:tc>
        <w:tc>
          <w:tcPr>
            <w:tcW w:w="567" w:type="dxa"/>
          </w:tcPr>
          <w:p w:rsidR="001006D6" w:rsidRPr="00F74BB8" w:rsidRDefault="001006D6" w:rsidP="001006D6">
            <w:pPr>
              <w:rPr>
                <w:rFonts w:ascii="Times New Roman" w:hAnsi="Times New Roman" w:cs="Times New Roman"/>
                <w:sz w:val="18"/>
                <w:szCs w:val="18"/>
              </w:rPr>
            </w:pPr>
          </w:p>
        </w:tc>
        <w:tc>
          <w:tcPr>
            <w:tcW w:w="42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     1,200.00 </w:t>
            </w:r>
          </w:p>
        </w:tc>
        <w:tc>
          <w:tcPr>
            <w:tcW w:w="852"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Train 17 staff  in  value chain management of maize and Cassava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staff trained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1,100.00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Support Planting for Jobs and Investment Project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export product identified developed  for international market</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_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100,000.00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Pursue One District One Factory </w:t>
            </w:r>
          </w:p>
        </w:tc>
        <w:tc>
          <w:tcPr>
            <w:tcW w:w="1205" w:type="dxa"/>
          </w:tcPr>
          <w:p w:rsidR="00CB4CFB" w:rsidRPr="00F74BB8" w:rsidRDefault="00CB4CFB" w:rsidP="0020672D">
            <w:pPr>
              <w:rPr>
                <w:rFonts w:ascii="Times New Roman" w:hAnsi="Times New Roman" w:cs="Times New Roman"/>
                <w:sz w:val="18"/>
                <w:szCs w:val="18"/>
              </w:rPr>
            </w:pPr>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Takorase</w:t>
            </w:r>
            <w:proofErr w:type="spellEnd"/>
          </w:p>
        </w:tc>
        <w:tc>
          <w:tcPr>
            <w:tcW w:w="846" w:type="dxa"/>
          </w:tcPr>
          <w:p w:rsidR="00CB4CFB" w:rsidRPr="00F74BB8" w:rsidRDefault="00CB4CFB" w:rsidP="0020672D">
            <w:pPr>
              <w:rPr>
                <w:rFonts w:ascii="Times New Roman" w:hAnsi="Times New Roman" w:cs="Times New Roman"/>
                <w:sz w:val="18"/>
                <w:szCs w:val="18"/>
              </w:rPr>
            </w:pP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persons engaged in factory and local industries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80,000.00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Establish the district chamber for Agriculture, commerce and technology (DCACT)</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DCACT established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50,000</w:t>
            </w: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Acquisition of Tractor</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Tractor procured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200,000</w:t>
            </w: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Conduct one acre demonstration in two communities on drought resistant varieties of maize and cassava by December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Abesre</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Takorase</w:t>
            </w:r>
            <w:proofErr w:type="spellEnd"/>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demonstrations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2,500.00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Conduct one acre demonstration in two communities on plant nutrient management and good agricultural practices in pepper by December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Osonson</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Agajajeter</w:t>
            </w:r>
            <w:proofErr w:type="spellEnd"/>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demonstrations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2,400.00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Organize 16 field days for 560 farmers to </w:t>
            </w:r>
            <w:r w:rsidRPr="00F74BB8">
              <w:rPr>
                <w:rFonts w:ascii="Times New Roman" w:hAnsi="Times New Roman" w:cs="Times New Roman"/>
                <w:sz w:val="18"/>
                <w:szCs w:val="18"/>
              </w:rPr>
              <w:lastRenderedPageBreak/>
              <w:t>demonstration sites by December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lastRenderedPageBreak/>
              <w:t>Osonson</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Agajajeter</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Abesre</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lastRenderedPageBreak/>
              <w:t>Takorase</w:t>
            </w:r>
            <w:proofErr w:type="spellEnd"/>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lastRenderedPageBreak/>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Number of field days organized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5,600.00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Train 50 vegetable farmers in safe use and handling of agrochemicals by June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beneficiaries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700.00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Monitor subsidized fertilizer and seeds sales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4</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monitoring conducted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800.00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Provision to support Planting for Food and Jobs Project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persons engaged in agriculture</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100,000.00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Sensitize and train 450 farmers in the four zones in identification, prevention and control of Fall Army Worm and other emergency issues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sensitization done</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6,200.00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Conduct a two day training for 17 extension staff in post-harvest handling of horticultural crops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staff trained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2,000.00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Train 50 farmers in post-harvest management practices in horticultural  crops by September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No. of farmers trained </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600.00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550.00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one planning session (RELC meeting) for 50 participants  by June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participants</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5,000.00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Train 50 mango farmers in export standards by September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No. of farmers trained </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1,100.00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Train 90 animal farmers in Cost Effective poultry feed formulation and sustainable fodder production. by farmers for ruminants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No. of farmers trained </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800.00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650.00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Conduct 192 surveillance for scheduled diseases and Sensitization of farmers on the need for livestock and local poultry vaccination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42</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surveillance activities conducted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2,000.00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Vaccinate 500 dogs against rabies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dogs vaccinated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4,120.00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Vaccinate       1, 000 small ruminants against PPR</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600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ruminants vaccinated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1,300.00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Support 20 women in poultry production10 with 200 birds to raise eggs for feeding their children and generate income by March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women supported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1,900.00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1,900.00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one annual stakeholder meeting for 50 participants to identify farmers needs and challenges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 Hall</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participants</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2,300.00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12 monthly technical staff meetings by December 2020</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office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4</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meetings held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2,500.00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Conduct 10 monitoring and supervision visits to all planned activities in the  district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monitoring visits conducted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4,100.00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Undertake monitoring visit  to selected plan activity sites in the district by the District Coordinating Director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monitoring visits conducted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2,000.00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Carry out Multi Round Annual Crops and Livestock Survey (MRACLS) activities (Publicity, Listing, Data collection on crops and livestock, Yield studies </w:t>
            </w:r>
            <w:proofErr w:type="spellStart"/>
            <w:r w:rsidRPr="00F74BB8">
              <w:rPr>
                <w:rFonts w:ascii="Times New Roman" w:hAnsi="Times New Roman" w:cs="Times New Roman"/>
                <w:sz w:val="18"/>
                <w:szCs w:val="18"/>
              </w:rPr>
              <w:t>etc</w:t>
            </w:r>
            <w:proofErr w:type="spellEnd"/>
            <w:r w:rsidRPr="00F74BB8">
              <w:rPr>
                <w:rFonts w:ascii="Times New Roman" w:hAnsi="Times New Roman" w:cs="Times New Roman"/>
                <w:sz w:val="18"/>
                <w:szCs w:val="18"/>
              </w:rPr>
              <w:t xml:space="preserve">) </w:t>
            </w:r>
            <w:r w:rsidRPr="00F74BB8">
              <w:rPr>
                <w:rFonts w:ascii="Times New Roman" w:hAnsi="Times New Roman" w:cs="Times New Roman"/>
                <w:sz w:val="18"/>
                <w:szCs w:val="18"/>
              </w:rPr>
              <w:lastRenderedPageBreak/>
              <w:t>in selected enumeration areas by December 2020</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lastRenderedPageBreak/>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0</w:t>
            </w: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MRACLS activities held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4,500.00 </w:t>
            </w: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National Farmer' Day celebration by December 2020</w:t>
            </w:r>
          </w:p>
        </w:tc>
        <w:tc>
          <w:tcPr>
            <w:tcW w:w="1205" w:type="dxa"/>
          </w:tcPr>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Farmers Day organized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176C11" w:rsidP="0020672D">
            <w:pPr>
              <w:rPr>
                <w:rFonts w:ascii="Times New Roman" w:hAnsi="Times New Roman" w:cs="Times New Roman"/>
                <w:sz w:val="18"/>
                <w:szCs w:val="18"/>
              </w:rPr>
            </w:pPr>
            <w:r w:rsidRPr="00F74BB8">
              <w:rPr>
                <w:rFonts w:ascii="Times New Roman" w:hAnsi="Times New Roman" w:cs="Times New Roman"/>
                <w:sz w:val="18"/>
                <w:szCs w:val="18"/>
              </w:rPr>
              <w:t xml:space="preserve">               40,000.00</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   </w:t>
            </w: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Agric</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Dept</w:t>
            </w:r>
            <w:proofErr w:type="spellEnd"/>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b/>
                <w:sz w:val="18"/>
                <w:szCs w:val="18"/>
              </w:rPr>
              <w:t>Economic Development</w:t>
            </w:r>
            <w:r w:rsidRPr="00F74BB8">
              <w:rPr>
                <w:rFonts w:ascii="Times New Roman" w:hAnsi="Times New Roman" w:cs="Times New Roman"/>
                <w:sz w:val="18"/>
                <w:szCs w:val="18"/>
              </w:rPr>
              <w:t>:</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Trade, Tourism and Industrial Development</w:t>
            </w: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Develop 3no. Tourist sites</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Otrokper</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Sisiamang</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Akumersu</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tourist sites developed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b/>
                <w:sz w:val="18"/>
                <w:szCs w:val="18"/>
              </w:rPr>
            </w:pPr>
          </w:p>
        </w:tc>
        <w:tc>
          <w:tcPr>
            <w:tcW w:w="567" w:type="dxa"/>
          </w:tcPr>
          <w:p w:rsidR="00CB4CFB" w:rsidRPr="00F74BB8" w:rsidRDefault="00CB4CFB" w:rsidP="0020672D">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150,000</w:t>
            </w:r>
          </w:p>
        </w:tc>
        <w:tc>
          <w:tcPr>
            <w:tcW w:w="707" w:type="dxa"/>
          </w:tcPr>
          <w:p w:rsidR="00CB4CFB" w:rsidRPr="00F74BB8" w:rsidRDefault="00CB4CFB" w:rsidP="0020672D">
            <w:pPr>
              <w:rPr>
                <w:rFonts w:ascii="Times New Roman" w:hAnsi="Times New Roman" w:cs="Times New Roman"/>
                <w:b/>
                <w:bCs/>
                <w:color w:val="000000"/>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MP</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Establish District Tourism Board</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Tourism board inaugurated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b/>
                <w:sz w:val="18"/>
                <w:szCs w:val="18"/>
              </w:rPr>
            </w:pPr>
          </w:p>
        </w:tc>
        <w:tc>
          <w:tcPr>
            <w:tcW w:w="567" w:type="dxa"/>
          </w:tcPr>
          <w:p w:rsidR="00CB4CFB" w:rsidRPr="00F74BB8" w:rsidRDefault="00CB4CFB" w:rsidP="0020672D">
            <w:pPr>
              <w:rPr>
                <w:rFonts w:ascii="Times New Roman" w:hAnsi="Times New Roman" w:cs="Times New Roman"/>
                <w:b/>
                <w:bCs/>
                <w:color w:val="000000"/>
                <w:sz w:val="18"/>
                <w:szCs w:val="18"/>
              </w:rPr>
            </w:pPr>
            <w:r w:rsidRPr="00F74BB8">
              <w:rPr>
                <w:rFonts w:ascii="Times New Roman" w:hAnsi="Times New Roman" w:cs="Times New Roman"/>
                <w:b/>
                <w:bCs/>
                <w:color w:val="000000"/>
                <w:sz w:val="18"/>
                <w:szCs w:val="18"/>
              </w:rPr>
              <w:t>-</w:t>
            </w:r>
          </w:p>
        </w:tc>
        <w:tc>
          <w:tcPr>
            <w:tcW w:w="707" w:type="dxa"/>
          </w:tcPr>
          <w:p w:rsidR="00CB4CFB" w:rsidRPr="00F74BB8" w:rsidRDefault="00CB4CFB" w:rsidP="0020672D">
            <w:pPr>
              <w:rPr>
                <w:rFonts w:ascii="Times New Roman" w:hAnsi="Times New Roman" w:cs="Times New Roman"/>
                <w:b/>
                <w:bCs/>
                <w:color w:val="000000"/>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UMKDA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TAs</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Construct access routes to 3no. Tourism sites</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Otrokper</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Sisiamang</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Akumersu</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access routes constructed</w:t>
            </w:r>
            <w:r w:rsidR="00D9313F" w:rsidRPr="00F74BB8">
              <w:rPr>
                <w:rFonts w:ascii="Times New Roman" w:hAnsi="Times New Roman" w:cs="Times New Roman"/>
                <w:sz w:val="18"/>
                <w:szCs w:val="18"/>
              </w:rPr>
              <w:t xml:space="preserve"> </w:t>
            </w:r>
            <w:r w:rsidR="00D9313F" w:rsidRPr="00F74BB8">
              <w:rPr>
                <w:rFonts w:ascii="Times New Roman" w:hAnsi="Times New Roman" w:cs="Times New Roman"/>
                <w:sz w:val="18"/>
                <w:szCs w:val="18"/>
                <w:shd w:val="clear" w:color="auto" w:fill="FFFFFF" w:themeFill="background1"/>
              </w:rPr>
              <w:t>(2)</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b/>
                <w:sz w:val="18"/>
                <w:szCs w:val="18"/>
              </w:rPr>
            </w:pPr>
          </w:p>
        </w:tc>
        <w:tc>
          <w:tcPr>
            <w:tcW w:w="567" w:type="dxa"/>
          </w:tcPr>
          <w:p w:rsidR="00CB4CFB" w:rsidRPr="00F74BB8" w:rsidRDefault="00CB4CFB" w:rsidP="0020672D">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200,000</w:t>
            </w:r>
          </w:p>
        </w:tc>
        <w:tc>
          <w:tcPr>
            <w:tcW w:w="707" w:type="dxa"/>
          </w:tcPr>
          <w:p w:rsidR="00CB4CFB" w:rsidRPr="00F74BB8" w:rsidRDefault="00CB4CFB" w:rsidP="0020672D">
            <w:pPr>
              <w:rPr>
                <w:rFonts w:ascii="Times New Roman" w:hAnsi="Times New Roman" w:cs="Times New Roman"/>
                <w:b/>
                <w:bCs/>
                <w:color w:val="000000"/>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UMKDA </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TAs</w:t>
            </w:r>
          </w:p>
        </w:tc>
      </w:tr>
      <w:tr w:rsidR="003D152C" w:rsidRPr="00F74BB8" w:rsidTr="0020672D">
        <w:trPr>
          <w:trHeight w:val="377"/>
        </w:trPr>
        <w:tc>
          <w:tcPr>
            <w:tcW w:w="13750" w:type="dxa"/>
            <w:gridSpan w:val="16"/>
          </w:tcPr>
          <w:p w:rsidR="003D152C" w:rsidRPr="00F74BB8" w:rsidRDefault="003D152C" w:rsidP="0020672D">
            <w:pPr>
              <w:rPr>
                <w:rFonts w:ascii="Times New Roman" w:hAnsi="Times New Roman" w:cs="Times New Roman"/>
                <w:b/>
                <w:sz w:val="18"/>
                <w:szCs w:val="18"/>
              </w:rPr>
            </w:pPr>
            <w:r w:rsidRPr="00F74BB8">
              <w:rPr>
                <w:rFonts w:ascii="Times New Roman" w:hAnsi="Times New Roman" w:cs="Times New Roman"/>
                <w:b/>
                <w:sz w:val="18"/>
                <w:szCs w:val="18"/>
              </w:rPr>
              <w:t>Adopted Goal(s): Create Opportunities for All</w:t>
            </w:r>
          </w:p>
        </w:tc>
      </w:tr>
      <w:tr w:rsidR="003D152C" w:rsidRPr="00F74BB8" w:rsidTr="006F0870">
        <w:tc>
          <w:tcPr>
            <w:tcW w:w="1355"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MDA</w:t>
            </w:r>
          </w:p>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 xml:space="preserve">Programmes and Sub-programmes </w:t>
            </w:r>
          </w:p>
        </w:tc>
        <w:tc>
          <w:tcPr>
            <w:tcW w:w="630" w:type="dxa"/>
          </w:tcPr>
          <w:p w:rsidR="00CB4CFB" w:rsidRPr="00F74BB8" w:rsidRDefault="00CB4CFB" w:rsidP="00800446">
            <w:pPr>
              <w:pStyle w:val="ListParagraph"/>
              <w:spacing w:line="240" w:lineRule="auto"/>
              <w:ind w:left="360"/>
              <w:rPr>
                <w:rFonts w:eastAsiaTheme="minorEastAsia"/>
                <w:b/>
                <w:sz w:val="18"/>
                <w:szCs w:val="18"/>
              </w:rPr>
            </w:pPr>
          </w:p>
        </w:tc>
        <w:tc>
          <w:tcPr>
            <w:tcW w:w="2370" w:type="dxa"/>
            <w:gridSpan w:val="2"/>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Activities (Operations)</w:t>
            </w:r>
          </w:p>
        </w:tc>
        <w:tc>
          <w:tcPr>
            <w:tcW w:w="1205"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Location</w:t>
            </w:r>
          </w:p>
        </w:tc>
        <w:tc>
          <w:tcPr>
            <w:tcW w:w="846"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 xml:space="preserve">Baseline </w:t>
            </w:r>
          </w:p>
        </w:tc>
        <w:tc>
          <w:tcPr>
            <w:tcW w:w="1372"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Output Indicators</w:t>
            </w:r>
          </w:p>
        </w:tc>
        <w:tc>
          <w:tcPr>
            <w:tcW w:w="2145" w:type="dxa"/>
            <w:gridSpan w:val="4"/>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Quarterly Time schedule</w:t>
            </w:r>
          </w:p>
        </w:tc>
        <w:tc>
          <w:tcPr>
            <w:tcW w:w="2125" w:type="dxa"/>
            <w:gridSpan w:val="3"/>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Indicative Budget</w:t>
            </w:r>
          </w:p>
        </w:tc>
        <w:tc>
          <w:tcPr>
            <w:tcW w:w="1702" w:type="dxa"/>
            <w:gridSpan w:val="2"/>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Implementing Agencies</w:t>
            </w:r>
          </w:p>
        </w:tc>
      </w:tr>
      <w:tr w:rsidR="003D152C" w:rsidRPr="00F74BB8" w:rsidTr="00D9313F">
        <w:tc>
          <w:tcPr>
            <w:tcW w:w="1355" w:type="dxa"/>
          </w:tcPr>
          <w:p w:rsidR="00CB4CFB" w:rsidRPr="00F74BB8" w:rsidRDefault="00CB4CFB" w:rsidP="0020672D">
            <w:pPr>
              <w:rPr>
                <w:rFonts w:ascii="Times New Roman" w:hAnsi="Times New Roman" w:cs="Times New Roman"/>
                <w:b/>
                <w:sz w:val="18"/>
                <w:szCs w:val="18"/>
              </w:rPr>
            </w:pPr>
          </w:p>
        </w:tc>
        <w:tc>
          <w:tcPr>
            <w:tcW w:w="630" w:type="dxa"/>
          </w:tcPr>
          <w:p w:rsidR="00CB4CFB" w:rsidRPr="00F74BB8" w:rsidRDefault="00CB4CFB" w:rsidP="00800446">
            <w:pPr>
              <w:pStyle w:val="ListParagraph"/>
              <w:spacing w:line="240" w:lineRule="auto"/>
              <w:ind w:left="360"/>
              <w:rPr>
                <w:rFonts w:eastAsiaTheme="minorEastAsia"/>
                <w:b/>
                <w:sz w:val="18"/>
                <w:szCs w:val="18"/>
              </w:rPr>
            </w:pPr>
          </w:p>
        </w:tc>
        <w:tc>
          <w:tcPr>
            <w:tcW w:w="2370" w:type="dxa"/>
            <w:gridSpan w:val="2"/>
          </w:tcPr>
          <w:p w:rsidR="00CB4CFB" w:rsidRPr="00F74BB8" w:rsidRDefault="00CB4CFB" w:rsidP="0020672D">
            <w:pPr>
              <w:rPr>
                <w:rFonts w:ascii="Times New Roman" w:hAnsi="Times New Roman" w:cs="Times New Roman"/>
                <w:b/>
                <w:sz w:val="18"/>
                <w:szCs w:val="18"/>
              </w:rPr>
            </w:pPr>
          </w:p>
        </w:tc>
        <w:tc>
          <w:tcPr>
            <w:tcW w:w="1205" w:type="dxa"/>
          </w:tcPr>
          <w:p w:rsidR="00CB4CFB" w:rsidRPr="00F74BB8" w:rsidRDefault="00CB4CFB" w:rsidP="0020672D">
            <w:pPr>
              <w:rPr>
                <w:rFonts w:ascii="Times New Roman" w:hAnsi="Times New Roman" w:cs="Times New Roman"/>
                <w:b/>
                <w:sz w:val="18"/>
                <w:szCs w:val="18"/>
              </w:rPr>
            </w:pPr>
          </w:p>
        </w:tc>
        <w:tc>
          <w:tcPr>
            <w:tcW w:w="846" w:type="dxa"/>
          </w:tcPr>
          <w:p w:rsidR="00CB4CFB" w:rsidRPr="00F74BB8" w:rsidRDefault="00CB4CFB" w:rsidP="0020672D">
            <w:pPr>
              <w:rPr>
                <w:rFonts w:ascii="Times New Roman" w:hAnsi="Times New Roman" w:cs="Times New Roman"/>
                <w:b/>
                <w:sz w:val="18"/>
                <w:szCs w:val="18"/>
              </w:rPr>
            </w:pPr>
          </w:p>
        </w:tc>
        <w:tc>
          <w:tcPr>
            <w:tcW w:w="1372" w:type="dxa"/>
          </w:tcPr>
          <w:p w:rsidR="00CB4CFB" w:rsidRPr="00F74BB8" w:rsidRDefault="00CB4CFB" w:rsidP="0020672D">
            <w:pPr>
              <w:rPr>
                <w:rFonts w:ascii="Times New Roman" w:hAnsi="Times New Roman" w:cs="Times New Roman"/>
                <w:b/>
                <w:sz w:val="18"/>
                <w:szCs w:val="18"/>
              </w:rPr>
            </w:pPr>
          </w:p>
        </w:tc>
        <w:tc>
          <w:tcPr>
            <w:tcW w:w="586"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1</w:t>
            </w:r>
            <w:r w:rsidRPr="00F74BB8">
              <w:rPr>
                <w:rFonts w:ascii="Times New Roman" w:hAnsi="Times New Roman" w:cs="Times New Roman"/>
                <w:b/>
                <w:sz w:val="18"/>
                <w:szCs w:val="18"/>
                <w:vertAlign w:val="superscript"/>
              </w:rPr>
              <w:t>st</w:t>
            </w:r>
          </w:p>
        </w:tc>
        <w:tc>
          <w:tcPr>
            <w:tcW w:w="567"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2</w:t>
            </w:r>
            <w:r w:rsidRPr="00F74BB8">
              <w:rPr>
                <w:rFonts w:ascii="Times New Roman" w:hAnsi="Times New Roman" w:cs="Times New Roman"/>
                <w:b/>
                <w:sz w:val="18"/>
                <w:szCs w:val="18"/>
                <w:vertAlign w:val="superscript"/>
              </w:rPr>
              <w:t>nd</w:t>
            </w:r>
          </w:p>
        </w:tc>
        <w:tc>
          <w:tcPr>
            <w:tcW w:w="425"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3</w:t>
            </w:r>
            <w:r w:rsidRPr="00F74BB8">
              <w:rPr>
                <w:rFonts w:ascii="Times New Roman" w:hAnsi="Times New Roman" w:cs="Times New Roman"/>
                <w:b/>
                <w:sz w:val="18"/>
                <w:szCs w:val="18"/>
                <w:vertAlign w:val="superscript"/>
              </w:rPr>
              <w:t>rd</w:t>
            </w:r>
          </w:p>
        </w:tc>
        <w:tc>
          <w:tcPr>
            <w:tcW w:w="567"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4</w:t>
            </w:r>
            <w:r w:rsidRPr="00F74BB8">
              <w:rPr>
                <w:rFonts w:ascii="Times New Roman" w:hAnsi="Times New Roman" w:cs="Times New Roman"/>
                <w:b/>
                <w:sz w:val="18"/>
                <w:szCs w:val="18"/>
                <w:vertAlign w:val="superscript"/>
              </w:rPr>
              <w:t>th</w:t>
            </w:r>
          </w:p>
        </w:tc>
        <w:tc>
          <w:tcPr>
            <w:tcW w:w="851"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GOG</w:t>
            </w:r>
          </w:p>
        </w:tc>
        <w:tc>
          <w:tcPr>
            <w:tcW w:w="567" w:type="dxa"/>
          </w:tcPr>
          <w:p w:rsidR="00CB4CFB" w:rsidRPr="00F74BB8" w:rsidRDefault="00CB4CFB" w:rsidP="0020672D">
            <w:pPr>
              <w:rPr>
                <w:rFonts w:ascii="Times New Roman" w:hAnsi="Times New Roman" w:cs="Times New Roman"/>
                <w:b/>
                <w:color w:val="000000"/>
                <w:sz w:val="18"/>
                <w:szCs w:val="18"/>
              </w:rPr>
            </w:pPr>
            <w:r w:rsidRPr="00F74BB8">
              <w:rPr>
                <w:rFonts w:ascii="Times New Roman" w:hAnsi="Times New Roman" w:cs="Times New Roman"/>
                <w:b/>
                <w:color w:val="000000"/>
                <w:sz w:val="18"/>
                <w:szCs w:val="18"/>
              </w:rPr>
              <w:t>IGF</w:t>
            </w:r>
          </w:p>
        </w:tc>
        <w:tc>
          <w:tcPr>
            <w:tcW w:w="707" w:type="dxa"/>
          </w:tcPr>
          <w:p w:rsidR="00CB4CFB" w:rsidRPr="00F74BB8" w:rsidRDefault="00CB4CFB" w:rsidP="0020672D">
            <w:pPr>
              <w:rPr>
                <w:rFonts w:ascii="Times New Roman" w:hAnsi="Times New Roman" w:cs="Times New Roman"/>
                <w:b/>
                <w:color w:val="000000"/>
                <w:sz w:val="18"/>
                <w:szCs w:val="18"/>
              </w:rPr>
            </w:pPr>
            <w:r w:rsidRPr="00F74BB8">
              <w:rPr>
                <w:rFonts w:ascii="Times New Roman" w:hAnsi="Times New Roman" w:cs="Times New Roman"/>
                <w:b/>
                <w:color w:val="000000"/>
                <w:sz w:val="18"/>
                <w:szCs w:val="18"/>
              </w:rPr>
              <w:t>Donor</w:t>
            </w:r>
          </w:p>
        </w:tc>
        <w:tc>
          <w:tcPr>
            <w:tcW w:w="852"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Lead</w:t>
            </w:r>
          </w:p>
        </w:tc>
        <w:tc>
          <w:tcPr>
            <w:tcW w:w="850"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b/>
                <w:sz w:val="18"/>
                <w:szCs w:val="18"/>
              </w:rPr>
              <w:t>collaborating</w:t>
            </w:r>
          </w:p>
        </w:tc>
      </w:tr>
      <w:tr w:rsidR="003D152C" w:rsidRPr="00F74BB8" w:rsidTr="00D9313F">
        <w:trPr>
          <w:cantSplit/>
          <w:trHeight w:val="1134"/>
        </w:trPr>
        <w:tc>
          <w:tcPr>
            <w:tcW w:w="135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b/>
                <w:sz w:val="18"/>
                <w:szCs w:val="18"/>
              </w:rPr>
              <w:t>Social Services Delivery:</w:t>
            </w:r>
            <w:r w:rsidRPr="00F74BB8">
              <w:rPr>
                <w:rFonts w:ascii="Times New Roman" w:hAnsi="Times New Roman" w:cs="Times New Roman"/>
                <w:sz w:val="18"/>
                <w:szCs w:val="18"/>
              </w:rPr>
              <w:t xml:space="preserve"> Education and Youth Development</w:t>
            </w: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Borders>
              <w:bottom w:val="single" w:sz="4" w:space="0" w:color="auto"/>
            </w:tcBorders>
            <w:vAlign w:val="center"/>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Community   sensitization in 96 communities on right age enrolment</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33.7%</w:t>
            </w:r>
          </w:p>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Number of sensitization programs organized </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15,000</w:t>
            </w:r>
          </w:p>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30,000</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GHS,NCCE,TRADITIONAL AUTHORITIES</w:t>
            </w:r>
          </w:p>
          <w:p w:rsidR="00CB4CFB" w:rsidRPr="00F74BB8" w:rsidRDefault="00CB4CFB" w:rsidP="0020672D">
            <w:pPr>
              <w:rPr>
                <w:rFonts w:ascii="Times New Roman" w:hAnsi="Times New Roman" w:cs="Times New Roman"/>
                <w:sz w:val="18"/>
                <w:szCs w:val="18"/>
              </w:rPr>
            </w:pP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my first day at school in 30 communities</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beneficiary schools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30,000</w:t>
            </w: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30,000</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assembly</w:t>
            </w:r>
          </w:p>
          <w:p w:rsidR="00CB4CFB" w:rsidRPr="00F74BB8" w:rsidRDefault="00CB4CFB" w:rsidP="0020672D">
            <w:pPr>
              <w:rPr>
                <w:rFonts w:ascii="Times New Roman" w:hAnsi="Times New Roman" w:cs="Times New Roman"/>
                <w:sz w:val="18"/>
                <w:szCs w:val="18"/>
              </w:rPr>
            </w:pP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Provision of 600 hexagonal desks and 3,600 chairs</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desks and chairs provided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40,000</w:t>
            </w: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60,000</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782856">
        <w:tc>
          <w:tcPr>
            <w:tcW w:w="1355" w:type="dxa"/>
            <w:shd w:val="clear" w:color="auto" w:fill="FFFFFF" w:themeFill="background1"/>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Support  brilliant but needy students</w:t>
            </w:r>
          </w:p>
        </w:tc>
        <w:tc>
          <w:tcPr>
            <w:tcW w:w="1205" w:type="dxa"/>
          </w:tcPr>
          <w:p w:rsidR="00CB4CFB" w:rsidRPr="00F74BB8" w:rsidRDefault="00CB4CFB" w:rsidP="0020672D">
            <w:pPr>
              <w:rPr>
                <w:rFonts w:ascii="Times New Roman" w:hAnsi="Times New Roman" w:cs="Times New Roman"/>
                <w:sz w:val="18"/>
                <w:szCs w:val="18"/>
              </w:rPr>
            </w:pP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beneficiaries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20,000</w:t>
            </w: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100,000</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MP</w:t>
            </w:r>
          </w:p>
        </w:tc>
      </w:tr>
      <w:tr w:rsidR="003D152C" w:rsidRPr="00F74BB8" w:rsidTr="006622EB">
        <w:tc>
          <w:tcPr>
            <w:tcW w:w="1355" w:type="dxa"/>
            <w:shd w:val="clear" w:color="auto" w:fill="FFFFFF" w:themeFill="background1"/>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Supply 30,000</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Supplementary reading materials to schools </w:t>
            </w:r>
          </w:p>
        </w:tc>
        <w:tc>
          <w:tcPr>
            <w:tcW w:w="1205" w:type="dxa"/>
          </w:tcPr>
          <w:p w:rsidR="00CB4CFB" w:rsidRPr="00F74BB8" w:rsidRDefault="00CB4CFB" w:rsidP="0020672D">
            <w:pPr>
              <w:rPr>
                <w:rFonts w:ascii="Times New Roman" w:hAnsi="Times New Roman" w:cs="Times New Roman"/>
                <w:sz w:val="18"/>
                <w:szCs w:val="18"/>
              </w:rPr>
            </w:pP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beneficiary schools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30,000</w:t>
            </w: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60,000</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DPs</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Participate in STME clinic</w:t>
            </w:r>
          </w:p>
        </w:tc>
        <w:tc>
          <w:tcPr>
            <w:tcW w:w="1205" w:type="dxa"/>
          </w:tcPr>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beneficiaries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10,000</w:t>
            </w: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Sponsorship for pre- service teacher training</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beneficiaries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40,000</w:t>
            </w: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DPs</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Award schemes for best performing schools, teachers and students</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District </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Number of beneficiaries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50,000</w:t>
            </w:r>
          </w:p>
        </w:tc>
        <w:tc>
          <w:tcPr>
            <w:tcW w:w="567" w:type="dxa"/>
          </w:tcPr>
          <w:p w:rsidR="00CB4CFB" w:rsidRPr="00F74BB8" w:rsidRDefault="00CB4CFB" w:rsidP="0020672D">
            <w:pPr>
              <w:rPr>
                <w:rFonts w:ascii="Times New Roman" w:hAnsi="Times New Roman" w:cs="Times New Roman"/>
                <w:b/>
                <w:bCs/>
                <w:color w:val="000000"/>
                <w:sz w:val="18"/>
                <w:szCs w:val="18"/>
              </w:rPr>
            </w:pPr>
          </w:p>
        </w:tc>
        <w:tc>
          <w:tcPr>
            <w:tcW w:w="707" w:type="dxa"/>
          </w:tcPr>
          <w:p w:rsidR="00CB4CFB" w:rsidRPr="00F74BB8" w:rsidRDefault="00CB4CFB" w:rsidP="0020672D">
            <w:pPr>
              <w:rPr>
                <w:rFonts w:ascii="Times New Roman" w:hAnsi="Times New Roman" w:cs="Times New Roman"/>
                <w:bCs/>
                <w:color w:val="000000"/>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DPs</w:t>
            </w:r>
          </w:p>
        </w:tc>
      </w:tr>
      <w:tr w:rsidR="00131A3E" w:rsidRPr="00F74BB8" w:rsidTr="00D9313F">
        <w:tc>
          <w:tcPr>
            <w:tcW w:w="1355" w:type="dxa"/>
          </w:tcPr>
          <w:p w:rsidR="00131A3E" w:rsidRPr="00F74BB8" w:rsidRDefault="00131A3E" w:rsidP="0020672D">
            <w:pPr>
              <w:rPr>
                <w:rFonts w:ascii="Times New Roman" w:hAnsi="Times New Roman" w:cs="Times New Roman"/>
                <w:sz w:val="18"/>
                <w:szCs w:val="18"/>
              </w:rPr>
            </w:pPr>
          </w:p>
        </w:tc>
        <w:tc>
          <w:tcPr>
            <w:tcW w:w="630" w:type="dxa"/>
          </w:tcPr>
          <w:p w:rsidR="00131A3E" w:rsidRPr="00F74BB8" w:rsidRDefault="00131A3E" w:rsidP="003E51B8">
            <w:pPr>
              <w:pStyle w:val="ListParagraph"/>
              <w:numPr>
                <w:ilvl w:val="0"/>
                <w:numId w:val="8"/>
              </w:numPr>
              <w:spacing w:line="240" w:lineRule="auto"/>
              <w:rPr>
                <w:rFonts w:eastAsiaTheme="minorEastAsia"/>
                <w:sz w:val="18"/>
                <w:szCs w:val="18"/>
              </w:rPr>
            </w:pPr>
          </w:p>
        </w:tc>
        <w:tc>
          <w:tcPr>
            <w:tcW w:w="2370" w:type="dxa"/>
            <w:gridSpan w:val="2"/>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O</w:t>
            </w:r>
            <w:r w:rsidR="00131A3E" w:rsidRPr="00F74BB8">
              <w:rPr>
                <w:rFonts w:ascii="Times New Roman" w:hAnsi="Times New Roman" w:cs="Times New Roman"/>
                <w:sz w:val="18"/>
                <w:szCs w:val="18"/>
              </w:rPr>
              <w:t>rganise</w:t>
            </w:r>
            <w:r w:rsidRPr="00F74BB8">
              <w:rPr>
                <w:rFonts w:ascii="Times New Roman" w:hAnsi="Times New Roman" w:cs="Times New Roman"/>
                <w:sz w:val="18"/>
                <w:szCs w:val="18"/>
              </w:rPr>
              <w:t xml:space="preserve"> independence day celebration </w:t>
            </w:r>
          </w:p>
        </w:tc>
        <w:tc>
          <w:tcPr>
            <w:tcW w:w="1205" w:type="dxa"/>
          </w:tcPr>
          <w:p w:rsidR="00131A3E" w:rsidRPr="00F74BB8" w:rsidRDefault="00856C76"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
        </w:tc>
        <w:tc>
          <w:tcPr>
            <w:tcW w:w="846" w:type="dxa"/>
          </w:tcPr>
          <w:p w:rsidR="00131A3E" w:rsidRPr="00F74BB8" w:rsidRDefault="00131A3E" w:rsidP="0020672D">
            <w:pPr>
              <w:rPr>
                <w:rFonts w:ascii="Times New Roman" w:hAnsi="Times New Roman" w:cs="Times New Roman"/>
                <w:sz w:val="18"/>
                <w:szCs w:val="18"/>
              </w:rPr>
            </w:pPr>
          </w:p>
        </w:tc>
        <w:tc>
          <w:tcPr>
            <w:tcW w:w="1372" w:type="dxa"/>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National independence day celebrated</w:t>
            </w:r>
          </w:p>
        </w:tc>
        <w:tc>
          <w:tcPr>
            <w:tcW w:w="586" w:type="dxa"/>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31A3E" w:rsidRPr="00F74BB8" w:rsidRDefault="00944CBF" w:rsidP="0020672D">
            <w:pPr>
              <w:rPr>
                <w:rFonts w:ascii="Times New Roman" w:hAnsi="Times New Roman" w:cs="Times New Roman"/>
                <w:sz w:val="18"/>
                <w:szCs w:val="18"/>
              </w:rPr>
            </w:pPr>
            <w:r w:rsidRPr="00F74BB8">
              <w:rPr>
                <w:rFonts w:ascii="Times New Roman" w:hAnsi="Times New Roman" w:cs="Times New Roman"/>
                <w:sz w:val="18"/>
                <w:szCs w:val="18"/>
              </w:rPr>
              <w:t>30</w:t>
            </w:r>
            <w:r w:rsidR="00856C76" w:rsidRPr="00F74BB8">
              <w:rPr>
                <w:rFonts w:ascii="Times New Roman" w:hAnsi="Times New Roman" w:cs="Times New Roman"/>
                <w:sz w:val="18"/>
                <w:szCs w:val="18"/>
              </w:rPr>
              <w:t>,000.00</w:t>
            </w:r>
          </w:p>
        </w:tc>
        <w:tc>
          <w:tcPr>
            <w:tcW w:w="567" w:type="dxa"/>
          </w:tcPr>
          <w:p w:rsidR="00131A3E" w:rsidRPr="00F74BB8" w:rsidRDefault="00131A3E" w:rsidP="0020672D">
            <w:pPr>
              <w:rPr>
                <w:rFonts w:ascii="Times New Roman" w:hAnsi="Times New Roman" w:cs="Times New Roman"/>
                <w:b/>
                <w:bCs/>
                <w:color w:val="000000"/>
                <w:sz w:val="18"/>
                <w:szCs w:val="18"/>
              </w:rPr>
            </w:pPr>
          </w:p>
        </w:tc>
        <w:tc>
          <w:tcPr>
            <w:tcW w:w="707" w:type="dxa"/>
          </w:tcPr>
          <w:p w:rsidR="00131A3E" w:rsidRPr="00F74BB8" w:rsidRDefault="00131A3E" w:rsidP="0020672D">
            <w:pPr>
              <w:rPr>
                <w:rFonts w:ascii="Times New Roman" w:hAnsi="Times New Roman" w:cs="Times New Roman"/>
                <w:bCs/>
                <w:color w:val="000000"/>
                <w:sz w:val="18"/>
                <w:szCs w:val="18"/>
              </w:rPr>
            </w:pPr>
          </w:p>
        </w:tc>
        <w:tc>
          <w:tcPr>
            <w:tcW w:w="852" w:type="dxa"/>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131A3E" w:rsidRPr="00F74BB8" w:rsidRDefault="00856C76"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rPr>
          <w:trHeight w:val="503"/>
        </w:trPr>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BECE camping for students</w:t>
            </w:r>
          </w:p>
        </w:tc>
        <w:tc>
          <w:tcPr>
            <w:tcW w:w="1205" w:type="dxa"/>
          </w:tcPr>
          <w:p w:rsidR="00CB4CFB" w:rsidRPr="00F74BB8" w:rsidRDefault="00CB4CFB" w:rsidP="0020672D">
            <w:pPr>
              <w:rPr>
                <w:rFonts w:ascii="Times New Roman" w:hAnsi="Times New Roman" w:cs="Times New Roman"/>
                <w:bCs/>
                <w:sz w:val="18"/>
                <w:szCs w:val="18"/>
              </w:rPr>
            </w:pPr>
            <w:r w:rsidRPr="00F74BB8">
              <w:rPr>
                <w:rFonts w:ascii="Times New Roman" w:hAnsi="Times New Roman" w:cs="Times New Roman"/>
                <w:bCs/>
                <w:sz w:val="18"/>
                <w:szCs w:val="18"/>
              </w:rPr>
              <w:t>District wide</w:t>
            </w:r>
          </w:p>
        </w:tc>
        <w:tc>
          <w:tcPr>
            <w:tcW w:w="846" w:type="dxa"/>
          </w:tcPr>
          <w:p w:rsidR="00CB4CFB" w:rsidRPr="00F74BB8" w:rsidRDefault="00CB4CFB" w:rsidP="0020672D">
            <w:pPr>
              <w:rPr>
                <w:rFonts w:ascii="Times New Roman" w:hAnsi="Times New Roman" w:cs="Times New Roman"/>
                <w:bCs/>
                <w:sz w:val="18"/>
                <w:szCs w:val="18"/>
              </w:rPr>
            </w:pPr>
          </w:p>
        </w:tc>
        <w:tc>
          <w:tcPr>
            <w:tcW w:w="1372" w:type="dxa"/>
          </w:tcPr>
          <w:p w:rsidR="00CB4CFB" w:rsidRPr="00F74BB8" w:rsidRDefault="00CB4CFB" w:rsidP="0020672D">
            <w:pPr>
              <w:rPr>
                <w:rFonts w:ascii="Times New Roman" w:hAnsi="Times New Roman" w:cs="Times New Roman"/>
                <w:bCs/>
                <w:sz w:val="18"/>
                <w:szCs w:val="18"/>
              </w:rPr>
            </w:pPr>
            <w:r w:rsidRPr="00F74BB8">
              <w:rPr>
                <w:rFonts w:ascii="Times New Roman" w:hAnsi="Times New Roman" w:cs="Times New Roman"/>
                <w:bCs/>
                <w:sz w:val="18"/>
                <w:szCs w:val="18"/>
              </w:rPr>
              <w:t xml:space="preserve">No. of beneficiaries </w:t>
            </w:r>
          </w:p>
        </w:tc>
        <w:tc>
          <w:tcPr>
            <w:tcW w:w="586" w:type="dxa"/>
          </w:tcPr>
          <w:p w:rsidR="00CB4CFB" w:rsidRPr="00F74BB8" w:rsidRDefault="00CB4CFB" w:rsidP="0020672D">
            <w:pPr>
              <w:rPr>
                <w:rFonts w:ascii="Times New Roman" w:hAnsi="Times New Roman" w:cs="Times New Roman"/>
                <w:bCs/>
                <w:sz w:val="18"/>
                <w:szCs w:val="18"/>
              </w:rPr>
            </w:pPr>
          </w:p>
        </w:tc>
        <w:tc>
          <w:tcPr>
            <w:tcW w:w="567" w:type="dxa"/>
          </w:tcPr>
          <w:p w:rsidR="00CB4CFB" w:rsidRPr="00F74BB8" w:rsidRDefault="00CB4CFB" w:rsidP="0020672D">
            <w:pPr>
              <w:rPr>
                <w:rFonts w:ascii="Times New Roman" w:hAnsi="Times New Roman" w:cs="Times New Roman"/>
                <w:bCs/>
                <w:sz w:val="18"/>
                <w:szCs w:val="18"/>
              </w:rPr>
            </w:pPr>
            <w:r w:rsidRPr="00F74BB8">
              <w:rPr>
                <w:rFonts w:ascii="Times New Roman" w:hAnsi="Times New Roman" w:cs="Times New Roman"/>
                <w:bCs/>
                <w:sz w:val="18"/>
                <w:szCs w:val="18"/>
              </w:rPr>
              <w:t>*</w:t>
            </w:r>
          </w:p>
        </w:tc>
        <w:tc>
          <w:tcPr>
            <w:tcW w:w="425" w:type="dxa"/>
          </w:tcPr>
          <w:p w:rsidR="00CB4CFB" w:rsidRPr="00F74BB8" w:rsidRDefault="00CB4CFB" w:rsidP="0020672D">
            <w:pPr>
              <w:rPr>
                <w:rFonts w:ascii="Times New Roman" w:hAnsi="Times New Roman" w:cs="Times New Roman"/>
                <w:bCs/>
                <w:sz w:val="18"/>
                <w:szCs w:val="18"/>
              </w:rPr>
            </w:pPr>
          </w:p>
        </w:tc>
        <w:tc>
          <w:tcPr>
            <w:tcW w:w="567" w:type="dxa"/>
          </w:tcPr>
          <w:p w:rsidR="00CB4CFB" w:rsidRPr="00F74BB8" w:rsidRDefault="00CB4CFB" w:rsidP="0020672D">
            <w:pPr>
              <w:rPr>
                <w:rFonts w:ascii="Times New Roman" w:hAnsi="Times New Roman" w:cs="Times New Roman"/>
                <w:bCs/>
                <w:sz w:val="18"/>
                <w:szCs w:val="18"/>
              </w:rPr>
            </w:pPr>
          </w:p>
        </w:tc>
        <w:tc>
          <w:tcPr>
            <w:tcW w:w="851" w:type="dxa"/>
          </w:tcPr>
          <w:p w:rsidR="00CB4CFB" w:rsidRPr="00F74BB8" w:rsidRDefault="00CB4CFB" w:rsidP="0020672D">
            <w:pPr>
              <w:rPr>
                <w:rFonts w:ascii="Times New Roman" w:hAnsi="Times New Roman" w:cs="Times New Roman"/>
                <w:bCs/>
                <w:sz w:val="18"/>
                <w:szCs w:val="18"/>
              </w:rPr>
            </w:pPr>
            <w:r w:rsidRPr="00F74BB8">
              <w:rPr>
                <w:rFonts w:ascii="Times New Roman" w:hAnsi="Times New Roman" w:cs="Times New Roman"/>
                <w:bCs/>
                <w:sz w:val="18"/>
                <w:szCs w:val="18"/>
              </w:rPr>
              <w:t>15,000</w:t>
            </w:r>
          </w:p>
        </w:tc>
        <w:tc>
          <w:tcPr>
            <w:tcW w:w="567" w:type="dxa"/>
          </w:tcPr>
          <w:p w:rsidR="00CB4CFB" w:rsidRPr="00F74BB8" w:rsidRDefault="00CB4CFB" w:rsidP="0020672D">
            <w:pPr>
              <w:rPr>
                <w:rFonts w:ascii="Times New Roman" w:hAnsi="Times New Roman" w:cs="Times New Roman"/>
                <w:bCs/>
                <w:sz w:val="18"/>
                <w:szCs w:val="18"/>
              </w:rPr>
            </w:pPr>
          </w:p>
        </w:tc>
        <w:tc>
          <w:tcPr>
            <w:tcW w:w="707" w:type="dxa"/>
          </w:tcPr>
          <w:p w:rsidR="00CB4CFB" w:rsidRPr="00F74BB8" w:rsidRDefault="00CB4CFB" w:rsidP="0020672D">
            <w:pPr>
              <w:rPr>
                <w:rFonts w:ascii="Times New Roman" w:hAnsi="Times New Roman" w:cs="Times New Roman"/>
                <w:bCs/>
                <w:sz w:val="18"/>
                <w:szCs w:val="18"/>
              </w:rPr>
            </w:pPr>
          </w:p>
        </w:tc>
        <w:tc>
          <w:tcPr>
            <w:tcW w:w="852" w:type="dxa"/>
          </w:tcPr>
          <w:p w:rsidR="00CB4CFB" w:rsidRPr="00F74BB8" w:rsidRDefault="00CB4CFB" w:rsidP="0020672D">
            <w:pPr>
              <w:rPr>
                <w:rFonts w:ascii="Times New Roman" w:hAnsi="Times New Roman" w:cs="Times New Roman"/>
                <w:bCs/>
                <w:sz w:val="18"/>
                <w:szCs w:val="18"/>
              </w:rPr>
            </w:pPr>
            <w:r w:rsidRPr="00F74BB8">
              <w:rPr>
                <w:rFonts w:ascii="Times New Roman" w:hAnsi="Times New Roman" w:cs="Times New Roman"/>
                <w:bCs/>
                <w:sz w:val="18"/>
                <w:szCs w:val="18"/>
              </w:rPr>
              <w:t>GES</w:t>
            </w:r>
          </w:p>
        </w:tc>
        <w:tc>
          <w:tcPr>
            <w:tcW w:w="850" w:type="dxa"/>
          </w:tcPr>
          <w:p w:rsidR="00CB4CFB" w:rsidRPr="00F74BB8" w:rsidRDefault="00CB4CFB" w:rsidP="0020672D">
            <w:pPr>
              <w:rPr>
                <w:rFonts w:ascii="Times New Roman" w:hAnsi="Times New Roman" w:cs="Times New Roman"/>
                <w:bCs/>
                <w:sz w:val="18"/>
                <w:szCs w:val="18"/>
              </w:rPr>
            </w:pPr>
            <w:r w:rsidRPr="00F74BB8">
              <w:rPr>
                <w:rFonts w:ascii="Times New Roman" w:hAnsi="Times New Roman" w:cs="Times New Roman"/>
                <w:bCs/>
                <w:sz w:val="18"/>
                <w:szCs w:val="18"/>
              </w:rPr>
              <w:t>DA/MP</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annual sports festival</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Sports festival organized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6622EB">
        <w:tc>
          <w:tcPr>
            <w:tcW w:w="1355" w:type="dxa"/>
            <w:shd w:val="clear" w:color="auto" w:fill="FFFFFF" w:themeFill="background1"/>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2unit Classroom (KG) Block at </w:t>
            </w:r>
            <w:proofErr w:type="spellStart"/>
            <w:r w:rsidRPr="00F74BB8">
              <w:rPr>
                <w:rFonts w:ascii="Times New Roman" w:hAnsi="Times New Roman" w:cs="Times New Roman"/>
                <w:sz w:val="18"/>
                <w:szCs w:val="18"/>
              </w:rPr>
              <w:t>Prekumase</w:t>
            </w:r>
            <w:proofErr w:type="spellEnd"/>
            <w:r w:rsidRPr="00F74BB8">
              <w:rPr>
                <w:rFonts w:ascii="Times New Roman" w:hAnsi="Times New Roman" w:cs="Times New Roman"/>
                <w:sz w:val="18"/>
                <w:szCs w:val="18"/>
              </w:rPr>
              <w:t>, Office &amp; Store</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Prekumase</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1no. KG block constructed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100,000.0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ind w:left="2"/>
              <w:rPr>
                <w:rFonts w:ascii="Times New Roman" w:hAnsi="Times New Roman" w:cs="Times New Roman"/>
                <w:sz w:val="18"/>
                <w:szCs w:val="18"/>
              </w:rPr>
            </w:pPr>
            <w:r w:rsidRPr="00F74BB8">
              <w:rPr>
                <w:rFonts w:ascii="Times New Roman" w:hAnsi="Times New Roman" w:cs="Times New Roman"/>
                <w:sz w:val="18"/>
                <w:szCs w:val="18"/>
              </w:rPr>
              <w:t xml:space="preserve">Renovation of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Anglican Primary School at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
          <w:p w:rsidR="00CB4CFB" w:rsidRPr="00F74BB8" w:rsidRDefault="00CB4CFB" w:rsidP="0020672D">
            <w:pPr>
              <w:ind w:left="2"/>
              <w:jc w:val="left"/>
              <w:rPr>
                <w:rFonts w:ascii="Times New Roman" w:hAnsi="Times New Roman" w:cs="Times New Roman"/>
                <w:sz w:val="18"/>
                <w:szCs w:val="18"/>
              </w:rPr>
            </w:pP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Renovation works done</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F74BB8">
        <w:tc>
          <w:tcPr>
            <w:tcW w:w="1355" w:type="dxa"/>
            <w:shd w:val="clear" w:color="auto" w:fill="FFFFFF" w:themeFill="background1"/>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Construction of 3-unit Classroom </w:t>
            </w:r>
          </w:p>
          <w:p w:rsidR="00CB4CFB" w:rsidRPr="00F74BB8" w:rsidRDefault="00CB4CFB" w:rsidP="0020672D">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Pavilion at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Anglican School </w:t>
            </w:r>
          </w:p>
          <w:p w:rsidR="00CB4CFB" w:rsidRPr="00F74BB8" w:rsidRDefault="00CB4CFB" w:rsidP="0020672D">
            <w:pPr>
              <w:rPr>
                <w:rFonts w:ascii="Times New Roman" w:hAnsi="Times New Roman" w:cs="Times New Roman"/>
                <w:sz w:val="18"/>
                <w:szCs w:val="18"/>
              </w:rPr>
            </w:pP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1no. block constructed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78,000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F74BB8">
        <w:tc>
          <w:tcPr>
            <w:tcW w:w="1355" w:type="dxa"/>
            <w:shd w:val="clear" w:color="auto" w:fill="FFFFFF" w:themeFill="background1"/>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Construction of 1№ 6-unit </w:t>
            </w:r>
          </w:p>
          <w:p w:rsidR="00CB4CFB" w:rsidRPr="00F74BB8" w:rsidRDefault="00CB4CFB" w:rsidP="0020672D">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Classroom Pavilion with Office and store at </w:t>
            </w:r>
            <w:proofErr w:type="spellStart"/>
            <w:r w:rsidRPr="00F74BB8">
              <w:rPr>
                <w:rFonts w:ascii="Times New Roman" w:hAnsi="Times New Roman" w:cs="Times New Roman"/>
                <w:sz w:val="18"/>
                <w:szCs w:val="18"/>
              </w:rPr>
              <w:t>Nyoenyoem</w:t>
            </w:r>
            <w:proofErr w:type="spellEnd"/>
            <w:r w:rsidRPr="00F74BB8">
              <w:rPr>
                <w:rFonts w:ascii="Times New Roman" w:hAnsi="Times New Roman" w:cs="Times New Roman"/>
                <w:sz w:val="18"/>
                <w:szCs w:val="18"/>
              </w:rPr>
              <w:t xml:space="preserve"> </w:t>
            </w:r>
          </w:p>
          <w:p w:rsidR="00CB4CFB" w:rsidRPr="00F74BB8" w:rsidRDefault="00CB4CFB" w:rsidP="0020672D">
            <w:pPr>
              <w:rPr>
                <w:rFonts w:ascii="Times New Roman" w:hAnsi="Times New Roman" w:cs="Times New Roman"/>
                <w:sz w:val="18"/>
                <w:szCs w:val="18"/>
              </w:rPr>
            </w:pPr>
          </w:p>
        </w:tc>
        <w:tc>
          <w:tcPr>
            <w:tcW w:w="1205" w:type="dxa"/>
          </w:tcPr>
          <w:p w:rsidR="00CB4CFB" w:rsidRPr="00F74BB8" w:rsidRDefault="005A6DDA"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Nyoenyoem</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1no. block constructed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180,000.0</w:t>
            </w:r>
            <w:r w:rsidR="00CB4CFB" w:rsidRPr="00F74BB8">
              <w:rPr>
                <w:rFonts w:ascii="Times New Roman" w:hAnsi="Times New Roman" w:cs="Times New Roman"/>
                <w:sz w:val="18"/>
                <w:szCs w:val="18"/>
              </w:rPr>
              <w:t>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6622EB">
        <w:tc>
          <w:tcPr>
            <w:tcW w:w="1355" w:type="dxa"/>
            <w:shd w:val="clear" w:color="auto" w:fill="FFFFFF" w:themeFill="background1"/>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Renovation of Head Teacher’s </w:t>
            </w:r>
          </w:p>
          <w:p w:rsidR="00CB4CFB" w:rsidRPr="00F74BB8" w:rsidRDefault="00CB4CFB" w:rsidP="0020672D">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Quarters at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Anglican School </w:t>
            </w:r>
          </w:p>
          <w:p w:rsidR="00CB4CFB" w:rsidRPr="00F74BB8" w:rsidRDefault="00CB4CFB" w:rsidP="0020672D">
            <w:pPr>
              <w:rPr>
                <w:rFonts w:ascii="Times New Roman" w:hAnsi="Times New Roman" w:cs="Times New Roman"/>
                <w:sz w:val="18"/>
                <w:szCs w:val="18"/>
              </w:rPr>
            </w:pP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Renovation works done</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 No. 6 Unit classroom block with office and store, toilet and furniture </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Akumersu</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Yiti</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1no. 6-unit block constructed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102,164.96</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5A6DDA" w:rsidRPr="00F74BB8" w:rsidTr="00F74BB8">
        <w:tc>
          <w:tcPr>
            <w:tcW w:w="1355" w:type="dxa"/>
          </w:tcPr>
          <w:p w:rsidR="005A6DDA" w:rsidRPr="00F74BB8" w:rsidRDefault="005A6DDA" w:rsidP="0020672D">
            <w:pPr>
              <w:rPr>
                <w:rFonts w:ascii="Times New Roman" w:hAnsi="Times New Roman" w:cs="Times New Roman"/>
                <w:sz w:val="18"/>
                <w:szCs w:val="18"/>
              </w:rPr>
            </w:pPr>
          </w:p>
        </w:tc>
        <w:tc>
          <w:tcPr>
            <w:tcW w:w="630" w:type="dxa"/>
          </w:tcPr>
          <w:p w:rsidR="005A6DDA" w:rsidRPr="00F74BB8" w:rsidRDefault="005A6DDA"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 No. 6- unit classroom block with ancillary facilities at </w:t>
            </w:r>
            <w:proofErr w:type="spellStart"/>
            <w:r w:rsidRPr="00F74BB8">
              <w:rPr>
                <w:rFonts w:ascii="Times New Roman" w:hAnsi="Times New Roman" w:cs="Times New Roman"/>
                <w:sz w:val="18"/>
                <w:szCs w:val="18"/>
              </w:rPr>
              <w:t>Akateng</w:t>
            </w:r>
            <w:proofErr w:type="spellEnd"/>
            <w:r w:rsidRPr="00F74BB8">
              <w:rPr>
                <w:rFonts w:ascii="Times New Roman" w:hAnsi="Times New Roman" w:cs="Times New Roman"/>
                <w:sz w:val="18"/>
                <w:szCs w:val="18"/>
              </w:rPr>
              <w:t xml:space="preserve"> </w:t>
            </w:r>
          </w:p>
        </w:tc>
        <w:tc>
          <w:tcPr>
            <w:tcW w:w="1205" w:type="dxa"/>
          </w:tcPr>
          <w:p w:rsidR="005A6DDA" w:rsidRPr="00F74BB8" w:rsidRDefault="005A6DDA"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tc>
        <w:tc>
          <w:tcPr>
            <w:tcW w:w="846" w:type="dxa"/>
          </w:tcPr>
          <w:p w:rsidR="005A6DDA" w:rsidRPr="00F74BB8" w:rsidRDefault="005A6DDA" w:rsidP="0020672D">
            <w:pPr>
              <w:rPr>
                <w:rFonts w:ascii="Times New Roman" w:hAnsi="Times New Roman" w:cs="Times New Roman"/>
                <w:sz w:val="18"/>
                <w:szCs w:val="18"/>
              </w:rPr>
            </w:pPr>
          </w:p>
        </w:tc>
        <w:tc>
          <w:tcPr>
            <w:tcW w:w="1372"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 xml:space="preserve">1no. 6-unit block constructed </w:t>
            </w:r>
          </w:p>
        </w:tc>
        <w:tc>
          <w:tcPr>
            <w:tcW w:w="586"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300,000</w:t>
            </w:r>
          </w:p>
        </w:tc>
        <w:tc>
          <w:tcPr>
            <w:tcW w:w="567" w:type="dxa"/>
          </w:tcPr>
          <w:p w:rsidR="005A6DDA" w:rsidRPr="00F74BB8" w:rsidRDefault="005A6DDA" w:rsidP="0020672D">
            <w:pPr>
              <w:rPr>
                <w:rFonts w:ascii="Times New Roman" w:hAnsi="Times New Roman" w:cs="Times New Roman"/>
                <w:sz w:val="18"/>
                <w:szCs w:val="18"/>
              </w:rPr>
            </w:pPr>
          </w:p>
        </w:tc>
        <w:tc>
          <w:tcPr>
            <w:tcW w:w="707" w:type="dxa"/>
          </w:tcPr>
          <w:p w:rsidR="005A6DDA" w:rsidRPr="00F74BB8" w:rsidRDefault="005A6DDA" w:rsidP="0020672D">
            <w:pPr>
              <w:rPr>
                <w:rFonts w:ascii="Times New Roman" w:hAnsi="Times New Roman" w:cs="Times New Roman"/>
                <w:sz w:val="18"/>
                <w:szCs w:val="18"/>
              </w:rPr>
            </w:pPr>
          </w:p>
        </w:tc>
        <w:tc>
          <w:tcPr>
            <w:tcW w:w="852"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5A6DDA" w:rsidRPr="00F74BB8" w:rsidRDefault="005A6DDA"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 No. teachers’ quarters with mechanized borehole </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Akumersu</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Yiti</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1no. quarters completed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55,603.94</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840FF" w:rsidRPr="00F74BB8" w:rsidTr="003840FF">
        <w:tc>
          <w:tcPr>
            <w:tcW w:w="1355" w:type="dxa"/>
          </w:tcPr>
          <w:p w:rsidR="003840FF" w:rsidRPr="00F74BB8" w:rsidRDefault="003840FF" w:rsidP="0020672D">
            <w:pPr>
              <w:rPr>
                <w:rFonts w:ascii="Times New Roman" w:hAnsi="Times New Roman" w:cs="Times New Roman"/>
                <w:sz w:val="18"/>
                <w:szCs w:val="18"/>
              </w:rPr>
            </w:pPr>
          </w:p>
        </w:tc>
        <w:tc>
          <w:tcPr>
            <w:tcW w:w="630" w:type="dxa"/>
          </w:tcPr>
          <w:p w:rsidR="003840FF" w:rsidRPr="00F74BB8" w:rsidRDefault="003840FF"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 No. 6 unit classroom block with ancillary facilities at </w:t>
            </w:r>
            <w:proofErr w:type="spellStart"/>
            <w:r w:rsidRPr="00F74BB8">
              <w:rPr>
                <w:rFonts w:ascii="Times New Roman" w:hAnsi="Times New Roman" w:cs="Times New Roman"/>
                <w:sz w:val="18"/>
                <w:szCs w:val="18"/>
              </w:rPr>
              <w:t>Akotoklo-Gua</w:t>
            </w:r>
            <w:proofErr w:type="spellEnd"/>
            <w:r w:rsidRPr="00F74BB8">
              <w:rPr>
                <w:rFonts w:ascii="Times New Roman" w:hAnsi="Times New Roman" w:cs="Times New Roman"/>
                <w:sz w:val="18"/>
                <w:szCs w:val="18"/>
              </w:rPr>
              <w:t xml:space="preserve"> </w:t>
            </w:r>
          </w:p>
        </w:tc>
        <w:tc>
          <w:tcPr>
            <w:tcW w:w="1205" w:type="dxa"/>
          </w:tcPr>
          <w:p w:rsidR="003840FF" w:rsidRPr="00F74BB8" w:rsidRDefault="003840FF"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Akotoklo-Gua</w:t>
            </w:r>
            <w:proofErr w:type="spellEnd"/>
          </w:p>
        </w:tc>
        <w:tc>
          <w:tcPr>
            <w:tcW w:w="846" w:type="dxa"/>
          </w:tcPr>
          <w:p w:rsidR="003840FF" w:rsidRPr="00F74BB8" w:rsidRDefault="003840FF" w:rsidP="0020672D">
            <w:pPr>
              <w:rPr>
                <w:rFonts w:ascii="Times New Roman" w:hAnsi="Times New Roman" w:cs="Times New Roman"/>
                <w:sz w:val="18"/>
                <w:szCs w:val="18"/>
              </w:rPr>
            </w:pPr>
          </w:p>
        </w:tc>
        <w:tc>
          <w:tcPr>
            <w:tcW w:w="1372"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 xml:space="preserve">1no. 6-unit block constructed </w:t>
            </w:r>
          </w:p>
        </w:tc>
        <w:tc>
          <w:tcPr>
            <w:tcW w:w="586"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400,631.55</w:t>
            </w:r>
          </w:p>
        </w:tc>
        <w:tc>
          <w:tcPr>
            <w:tcW w:w="567" w:type="dxa"/>
          </w:tcPr>
          <w:p w:rsidR="003840FF" w:rsidRPr="00F74BB8" w:rsidRDefault="003840FF" w:rsidP="0020672D">
            <w:pPr>
              <w:rPr>
                <w:rFonts w:ascii="Times New Roman" w:hAnsi="Times New Roman" w:cs="Times New Roman"/>
                <w:sz w:val="18"/>
                <w:szCs w:val="18"/>
              </w:rPr>
            </w:pPr>
          </w:p>
        </w:tc>
        <w:tc>
          <w:tcPr>
            <w:tcW w:w="707" w:type="dxa"/>
          </w:tcPr>
          <w:p w:rsidR="003840FF" w:rsidRPr="00F74BB8" w:rsidRDefault="003840FF" w:rsidP="0020672D">
            <w:pPr>
              <w:rPr>
                <w:rFonts w:ascii="Times New Roman" w:hAnsi="Times New Roman" w:cs="Times New Roman"/>
                <w:sz w:val="18"/>
                <w:szCs w:val="18"/>
              </w:rPr>
            </w:pPr>
          </w:p>
        </w:tc>
        <w:tc>
          <w:tcPr>
            <w:tcW w:w="852"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GES</w:t>
            </w:r>
          </w:p>
        </w:tc>
        <w:tc>
          <w:tcPr>
            <w:tcW w:w="850" w:type="dxa"/>
          </w:tcPr>
          <w:p w:rsidR="003840FF" w:rsidRPr="00F74BB8" w:rsidRDefault="003840FF"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b/>
                <w:sz w:val="18"/>
                <w:szCs w:val="18"/>
              </w:rPr>
              <w:t>Social Services Delivery:</w:t>
            </w:r>
            <w:r w:rsidRPr="00F74BB8">
              <w:rPr>
                <w:rFonts w:ascii="Times New Roman" w:hAnsi="Times New Roman" w:cs="Times New Roman"/>
                <w:sz w:val="18"/>
                <w:szCs w:val="18"/>
              </w:rPr>
              <w:t xml:space="preserve"> Health Delivery</w:t>
            </w: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Distribution of LLM nets</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3720</w:t>
            </w:r>
          </w:p>
        </w:tc>
        <w:tc>
          <w:tcPr>
            <w:tcW w:w="1372"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No of LLN  distributed</w:t>
            </w:r>
          </w:p>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 xml:space="preserve">And no that sleep in them </w:t>
            </w:r>
          </w:p>
        </w:tc>
        <w:tc>
          <w:tcPr>
            <w:tcW w:w="586" w:type="dxa"/>
          </w:tcPr>
          <w:p w:rsidR="00CB4CFB" w:rsidRPr="00F74BB8" w:rsidRDefault="00CB4CFB" w:rsidP="0020672D">
            <w:pPr>
              <w:rPr>
                <w:rFonts w:ascii="Times New Roman" w:eastAsia="Times New Roman" w:hAnsi="Times New Roman" w:cs="Times New Roman"/>
                <w:sz w:val="18"/>
                <w:szCs w:val="18"/>
              </w:rPr>
            </w:pP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851"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30,696.00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25,000</w:t>
            </w:r>
          </w:p>
        </w:tc>
        <w:tc>
          <w:tcPr>
            <w:tcW w:w="85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GHS</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GES</w:t>
            </w:r>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eastAsia="Times New Roman" w:hAnsi="Times New Roman" w:cs="Times New Roman"/>
                <w:sz w:val="18"/>
                <w:szCs w:val="18"/>
              </w:rPr>
            </w:pPr>
            <w:r w:rsidRPr="00F74BB8">
              <w:rPr>
                <w:rFonts w:ascii="Times New Roman" w:hAnsi="Times New Roman" w:cs="Times New Roman"/>
                <w:sz w:val="18"/>
                <w:szCs w:val="18"/>
              </w:rPr>
              <w:t>Expansion of  outreach points to 10 communities</w:t>
            </w:r>
          </w:p>
        </w:tc>
        <w:tc>
          <w:tcPr>
            <w:tcW w:w="1205" w:type="dxa"/>
          </w:tcPr>
          <w:p w:rsidR="001006D6" w:rsidRPr="00F74BB8" w:rsidRDefault="001006D6" w:rsidP="001006D6">
            <w:pPr>
              <w:rPr>
                <w:rFonts w:ascii="Times New Roman" w:eastAsia="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1006D6" w:rsidRPr="00F74BB8" w:rsidRDefault="001006D6" w:rsidP="001006D6">
            <w:pPr>
              <w:rPr>
                <w:rFonts w:ascii="Times New Roman" w:eastAsia="Times New Roman" w:hAnsi="Times New Roman" w:cs="Times New Roman"/>
                <w:sz w:val="18"/>
                <w:szCs w:val="18"/>
              </w:rPr>
            </w:pPr>
            <w:r w:rsidRPr="00F74BB8">
              <w:rPr>
                <w:rStyle w:val="CharAttribute8"/>
                <w:rFonts w:eastAsia="Batang" w:hAnsi="Times New Roman" w:cs="Times New Roman"/>
                <w:sz w:val="18"/>
                <w:szCs w:val="18"/>
              </w:rPr>
              <w:t xml:space="preserve">3 </w:t>
            </w:r>
          </w:p>
        </w:tc>
        <w:tc>
          <w:tcPr>
            <w:tcW w:w="1372" w:type="dxa"/>
          </w:tcPr>
          <w:p w:rsidR="001006D6" w:rsidRPr="00F74BB8" w:rsidRDefault="001006D6" w:rsidP="001006D6">
            <w:pPr>
              <w:rPr>
                <w:rFonts w:ascii="Times New Roman" w:eastAsia="Times New Roman" w:hAnsi="Times New Roman" w:cs="Times New Roman"/>
                <w:sz w:val="18"/>
                <w:szCs w:val="18"/>
              </w:rPr>
            </w:pPr>
            <w:r w:rsidRPr="00F74BB8">
              <w:rPr>
                <w:rStyle w:val="CharAttribute8"/>
                <w:rFonts w:eastAsia="Batang" w:hAnsi="Times New Roman" w:cs="Times New Roman"/>
                <w:sz w:val="18"/>
                <w:szCs w:val="18"/>
              </w:rPr>
              <w:t>No. of outreach points created</w:t>
            </w:r>
          </w:p>
        </w:tc>
        <w:tc>
          <w:tcPr>
            <w:tcW w:w="586" w:type="dxa"/>
          </w:tcPr>
          <w:p w:rsidR="001006D6" w:rsidRPr="00F74BB8" w:rsidRDefault="001006D6" w:rsidP="001006D6">
            <w:pPr>
              <w:rPr>
                <w:rFonts w:ascii="Times New Roman" w:eastAsia="Times New Roman" w:hAnsi="Times New Roman" w:cs="Times New Roman"/>
                <w:sz w:val="18"/>
                <w:szCs w:val="18"/>
              </w:rPr>
            </w:pPr>
          </w:p>
        </w:tc>
        <w:tc>
          <w:tcPr>
            <w:tcW w:w="567" w:type="dxa"/>
          </w:tcPr>
          <w:p w:rsidR="001006D6" w:rsidRPr="00F74BB8" w:rsidRDefault="001006D6" w:rsidP="001006D6">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1006D6" w:rsidRPr="00F74BB8" w:rsidRDefault="001006D6" w:rsidP="001006D6">
            <w:pPr>
              <w:rPr>
                <w:rFonts w:ascii="Times New Roman" w:eastAsia="Times New Roman" w:hAnsi="Times New Roman" w:cs="Times New Roman"/>
                <w:sz w:val="18"/>
                <w:szCs w:val="18"/>
              </w:rPr>
            </w:pPr>
          </w:p>
        </w:tc>
        <w:tc>
          <w:tcPr>
            <w:tcW w:w="567" w:type="dxa"/>
          </w:tcPr>
          <w:p w:rsidR="001006D6" w:rsidRPr="00F74BB8" w:rsidRDefault="001006D6" w:rsidP="001006D6">
            <w:pPr>
              <w:rPr>
                <w:rFonts w:ascii="Times New Roman" w:eastAsia="Times New Roman" w:hAnsi="Times New Roman" w:cs="Times New Roman"/>
                <w:sz w:val="18"/>
                <w:szCs w:val="18"/>
              </w:rPr>
            </w:pPr>
          </w:p>
        </w:tc>
        <w:tc>
          <w:tcPr>
            <w:tcW w:w="851" w:type="dxa"/>
          </w:tcPr>
          <w:p w:rsidR="001006D6" w:rsidRPr="00F74BB8" w:rsidRDefault="001006D6" w:rsidP="001006D6">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6,310.00</w:t>
            </w:r>
          </w:p>
        </w:tc>
        <w:tc>
          <w:tcPr>
            <w:tcW w:w="567" w:type="dxa"/>
          </w:tcPr>
          <w:p w:rsidR="001006D6" w:rsidRPr="00F74BB8" w:rsidRDefault="001006D6" w:rsidP="001006D6">
            <w:pPr>
              <w:rPr>
                <w:rFonts w:ascii="Times New Roman" w:eastAsia="Times New Roman" w:hAnsi="Times New Roman" w:cs="Times New Roman"/>
                <w:sz w:val="18"/>
                <w:szCs w:val="18"/>
              </w:rPr>
            </w:pPr>
          </w:p>
        </w:tc>
        <w:tc>
          <w:tcPr>
            <w:tcW w:w="707" w:type="dxa"/>
          </w:tcPr>
          <w:p w:rsidR="001006D6" w:rsidRPr="00F74BB8" w:rsidRDefault="001006D6" w:rsidP="001006D6">
            <w:pPr>
              <w:rPr>
                <w:rFonts w:ascii="Times New Roman" w:eastAsia="Times New Roman" w:hAnsi="Times New Roman" w:cs="Times New Roman"/>
                <w:sz w:val="18"/>
                <w:szCs w:val="18"/>
              </w:rPr>
            </w:pPr>
          </w:p>
        </w:tc>
        <w:tc>
          <w:tcPr>
            <w:tcW w:w="852" w:type="dxa"/>
          </w:tcPr>
          <w:p w:rsidR="001006D6" w:rsidRPr="00F74BB8" w:rsidRDefault="001006D6" w:rsidP="001006D6">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GHS</w:t>
            </w:r>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1006D6" w:rsidRPr="00F74BB8" w:rsidTr="00D9313F">
        <w:trPr>
          <w:trHeight w:val="881"/>
        </w:trPr>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eastAsia="Times New Roman" w:hAnsi="Times New Roman" w:cs="Times New Roman"/>
                <w:sz w:val="18"/>
                <w:szCs w:val="18"/>
              </w:rPr>
            </w:pPr>
            <w:r w:rsidRPr="00F74BB8">
              <w:rPr>
                <w:rFonts w:ascii="Times New Roman" w:hAnsi="Times New Roman" w:cs="Times New Roman"/>
                <w:sz w:val="18"/>
                <w:szCs w:val="18"/>
              </w:rPr>
              <w:t xml:space="preserve">Train 40 Midwives on Life Saving Skills </w:t>
            </w:r>
          </w:p>
        </w:tc>
        <w:tc>
          <w:tcPr>
            <w:tcW w:w="120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1006D6" w:rsidRPr="00F74BB8" w:rsidRDefault="001006D6" w:rsidP="001006D6">
            <w:pPr>
              <w:rPr>
                <w:rFonts w:ascii="Times New Roman" w:eastAsia="Times New Roman" w:hAnsi="Times New Roman" w:cs="Times New Roman"/>
                <w:sz w:val="18"/>
                <w:szCs w:val="18"/>
              </w:rPr>
            </w:pPr>
            <w:r w:rsidRPr="00F74BB8">
              <w:rPr>
                <w:rStyle w:val="CharAttribute8"/>
                <w:rFonts w:eastAsia="Batang" w:hAnsi="Times New Roman" w:cs="Times New Roman"/>
                <w:sz w:val="18"/>
                <w:szCs w:val="18"/>
              </w:rPr>
              <w:t xml:space="preserve">10 </w:t>
            </w:r>
          </w:p>
        </w:tc>
        <w:tc>
          <w:tcPr>
            <w:tcW w:w="137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No of midwives trained to conducted supervised delivery </w:t>
            </w:r>
          </w:p>
          <w:p w:rsidR="001006D6" w:rsidRPr="00F74BB8" w:rsidRDefault="001006D6" w:rsidP="001006D6">
            <w:pPr>
              <w:rPr>
                <w:rFonts w:ascii="Times New Roman" w:eastAsia="Times New Roman" w:hAnsi="Times New Roman" w:cs="Times New Roman"/>
                <w:sz w:val="18"/>
                <w:szCs w:val="18"/>
              </w:rPr>
            </w:pP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p>
        </w:tc>
        <w:tc>
          <w:tcPr>
            <w:tcW w:w="42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6000</w:t>
            </w:r>
          </w:p>
        </w:tc>
        <w:tc>
          <w:tcPr>
            <w:tcW w:w="567" w:type="dxa"/>
          </w:tcPr>
          <w:p w:rsidR="001006D6" w:rsidRPr="00F74BB8" w:rsidRDefault="001006D6" w:rsidP="001006D6">
            <w:pPr>
              <w:rPr>
                <w:rFonts w:ascii="Times New Roman" w:hAnsi="Times New Roman" w:cs="Times New Roman"/>
                <w:b/>
                <w:color w:val="000000"/>
                <w:sz w:val="18"/>
                <w:szCs w:val="18"/>
              </w:rPr>
            </w:pPr>
          </w:p>
        </w:tc>
        <w:tc>
          <w:tcPr>
            <w:tcW w:w="707" w:type="dxa"/>
          </w:tcPr>
          <w:p w:rsidR="001006D6" w:rsidRPr="00F74BB8" w:rsidRDefault="001006D6" w:rsidP="001006D6">
            <w:pPr>
              <w:rPr>
                <w:rFonts w:ascii="Times New Roman" w:hAnsi="Times New Roman" w:cs="Times New Roman"/>
                <w:color w:val="000000"/>
                <w:sz w:val="18"/>
                <w:szCs w:val="18"/>
              </w:rPr>
            </w:pPr>
          </w:p>
        </w:tc>
        <w:tc>
          <w:tcPr>
            <w:tcW w:w="852" w:type="dxa"/>
          </w:tcPr>
          <w:p w:rsidR="001006D6" w:rsidRPr="00F74BB8" w:rsidRDefault="001006D6" w:rsidP="001006D6">
            <w:pPr>
              <w:rPr>
                <w:rFonts w:ascii="Times New Roman" w:hAnsi="Times New Roman" w:cs="Times New Roman"/>
                <w:sz w:val="18"/>
                <w:szCs w:val="18"/>
              </w:rPr>
            </w:pPr>
            <w:r w:rsidRPr="00F74BB8">
              <w:rPr>
                <w:rFonts w:ascii="Times New Roman" w:eastAsia="Times New Roman" w:hAnsi="Times New Roman" w:cs="Times New Roman"/>
                <w:sz w:val="18"/>
                <w:szCs w:val="18"/>
              </w:rPr>
              <w:t>GHS</w:t>
            </w:r>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eastAsia="Times New Roman" w:hAnsi="Times New Roman" w:cs="Times New Roman"/>
                <w:sz w:val="18"/>
                <w:szCs w:val="18"/>
              </w:rPr>
            </w:pPr>
            <w:r w:rsidRPr="00F74BB8">
              <w:rPr>
                <w:rFonts w:ascii="Times New Roman" w:hAnsi="Times New Roman" w:cs="Times New Roman"/>
                <w:sz w:val="18"/>
                <w:szCs w:val="18"/>
              </w:rPr>
              <w:t xml:space="preserve">Training of community volunteers in 198 communities </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eastAsia="Times New Roman" w:hAnsi="Times New Roman" w:cs="Times New Roman"/>
                <w:sz w:val="18"/>
                <w:szCs w:val="18"/>
              </w:rPr>
            </w:pPr>
            <w:r w:rsidRPr="00F74BB8">
              <w:rPr>
                <w:rStyle w:val="CharAttribute8"/>
                <w:rFonts w:eastAsia="Batang" w:hAnsi="Times New Roman" w:cs="Times New Roman"/>
                <w:sz w:val="18"/>
                <w:szCs w:val="18"/>
              </w:rPr>
              <w:t>50</w:t>
            </w: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Style w:val="CharAttribute8"/>
                <w:rFonts w:eastAsia="Batang" w:hAnsi="Times New Roman" w:cs="Times New Roman"/>
                <w:sz w:val="18"/>
                <w:szCs w:val="18"/>
              </w:rPr>
              <w:t>No. of volunteers trained</w:t>
            </w:r>
          </w:p>
        </w:tc>
        <w:tc>
          <w:tcPr>
            <w:tcW w:w="586" w:type="dxa"/>
          </w:tcPr>
          <w:p w:rsidR="00CB4CFB" w:rsidRPr="00F74BB8" w:rsidRDefault="00CB4CFB" w:rsidP="0020672D">
            <w:pPr>
              <w:rPr>
                <w:rFonts w:ascii="Times New Roman" w:eastAsia="Times New Roman" w:hAnsi="Times New Roman" w:cs="Times New Roman"/>
                <w:sz w:val="18"/>
                <w:szCs w:val="18"/>
              </w:rPr>
            </w:pP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eastAsia="Times New Roman" w:hAnsi="Times New Roman" w:cs="Times New Roman"/>
                <w:sz w:val="18"/>
                <w:szCs w:val="18"/>
              </w:rPr>
            </w:pPr>
            <w:r w:rsidRPr="00F74BB8">
              <w:rPr>
                <w:rStyle w:val="CharAttribute8"/>
                <w:rFonts w:eastAsia="Batang" w:hAnsi="Times New Roman" w:cs="Times New Roman"/>
                <w:sz w:val="18"/>
                <w:szCs w:val="18"/>
              </w:rPr>
              <w:t>11,040.00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p>
        </w:tc>
        <w:tc>
          <w:tcPr>
            <w:tcW w:w="85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GHS</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Style w:val="CharAttribute8"/>
                <w:rFonts w:eastAsia="Batang" w:hAnsi="Times New Roman" w:cs="Times New Roman"/>
                <w:sz w:val="18"/>
                <w:szCs w:val="18"/>
              </w:rPr>
              <w:t>GES</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Orientation for 60 old and new nurses on TB</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20</w:t>
            </w:r>
          </w:p>
        </w:tc>
        <w:tc>
          <w:tcPr>
            <w:tcW w:w="1372"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No. of nurses trained on TB</w:t>
            </w:r>
          </w:p>
        </w:tc>
        <w:tc>
          <w:tcPr>
            <w:tcW w:w="586" w:type="dxa"/>
          </w:tcPr>
          <w:p w:rsidR="00CB4CFB" w:rsidRPr="00F74BB8" w:rsidRDefault="00CB4CFB" w:rsidP="0020672D">
            <w:pPr>
              <w:rPr>
                <w:rFonts w:ascii="Times New Roman" w:eastAsia="Times New Roman" w:hAnsi="Times New Roman" w:cs="Times New Roman"/>
                <w:sz w:val="18"/>
                <w:szCs w:val="18"/>
              </w:rPr>
            </w:pP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5,000</w:t>
            </w:r>
          </w:p>
        </w:tc>
        <w:tc>
          <w:tcPr>
            <w:tcW w:w="567" w:type="dxa"/>
          </w:tcPr>
          <w:p w:rsidR="00CB4CFB" w:rsidRPr="00F74BB8" w:rsidRDefault="00CB4CFB" w:rsidP="0020672D">
            <w:pPr>
              <w:rPr>
                <w:rFonts w:ascii="Times New Roman" w:hAnsi="Times New Roman" w:cs="Times New Roman"/>
                <w:b/>
                <w:color w:val="000000"/>
                <w:sz w:val="18"/>
                <w:szCs w:val="18"/>
              </w:rPr>
            </w:pPr>
          </w:p>
        </w:tc>
        <w:tc>
          <w:tcPr>
            <w:tcW w:w="707" w:type="dxa"/>
          </w:tcPr>
          <w:p w:rsidR="00CB4CFB" w:rsidRPr="00F74BB8" w:rsidRDefault="00CB4CFB" w:rsidP="0020672D">
            <w:pPr>
              <w:rPr>
                <w:rFonts w:ascii="Times New Roman" w:hAnsi="Times New Roman" w:cs="Times New Roman"/>
                <w:color w:val="000000"/>
                <w:sz w:val="18"/>
                <w:szCs w:val="18"/>
              </w:rPr>
            </w:pPr>
          </w:p>
        </w:tc>
        <w:tc>
          <w:tcPr>
            <w:tcW w:w="852"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GHS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Drugs </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sellers</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Health Education on TB through durbars in 70 communities.</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20</w:t>
            </w:r>
          </w:p>
        </w:tc>
        <w:tc>
          <w:tcPr>
            <w:tcW w:w="1372"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 xml:space="preserve">No. of community durbars organized </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hAnsi="Times New Roman" w:cs="Times New Roman"/>
                <w:b/>
                <w:sz w:val="18"/>
                <w:szCs w:val="18"/>
              </w:rPr>
            </w:pPr>
            <w:r w:rsidRPr="00F74BB8">
              <w:rPr>
                <w:rFonts w:ascii="Times New Roman" w:hAnsi="Times New Roman" w:cs="Times New Roman"/>
                <w:sz w:val="18"/>
                <w:szCs w:val="18"/>
              </w:rPr>
              <w:t>5,563.00</w:t>
            </w:r>
          </w:p>
        </w:tc>
        <w:tc>
          <w:tcPr>
            <w:tcW w:w="567" w:type="dxa"/>
          </w:tcPr>
          <w:p w:rsidR="00CB4CFB" w:rsidRPr="00F74BB8" w:rsidRDefault="00CB4CFB" w:rsidP="0020672D">
            <w:pPr>
              <w:rPr>
                <w:rFonts w:ascii="Times New Roman" w:hAnsi="Times New Roman" w:cs="Times New Roman"/>
                <w:b/>
                <w:color w:val="000000"/>
                <w:sz w:val="18"/>
                <w:szCs w:val="18"/>
              </w:rPr>
            </w:pPr>
          </w:p>
        </w:tc>
        <w:tc>
          <w:tcPr>
            <w:tcW w:w="707" w:type="dxa"/>
          </w:tcPr>
          <w:p w:rsidR="00CB4CFB" w:rsidRPr="00F74BB8" w:rsidRDefault="00CB4CFB" w:rsidP="0020672D">
            <w:pPr>
              <w:rPr>
                <w:rFonts w:ascii="Times New Roman" w:hAnsi="Times New Roman" w:cs="Times New Roman"/>
                <w:color w:val="000000"/>
                <w:sz w:val="18"/>
                <w:szCs w:val="18"/>
              </w:rPr>
            </w:pPr>
          </w:p>
        </w:tc>
        <w:tc>
          <w:tcPr>
            <w:tcW w:w="852"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GHS</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Drugs</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 sellers</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Screen all HIV positive clients at OPD/VCT</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Style w:val="CharAttribute8"/>
                <w:rFonts w:eastAsia="Batang" w:hAnsi="Times New Roman" w:cs="Times New Roman"/>
                <w:sz w:val="18"/>
                <w:szCs w:val="18"/>
              </w:rPr>
            </w:pPr>
            <w:r w:rsidRPr="00F74BB8">
              <w:rPr>
                <w:rStyle w:val="CharAttribute8"/>
                <w:rFonts w:eastAsia="Batang" w:hAnsi="Times New Roman" w:cs="Times New Roman"/>
                <w:sz w:val="18"/>
                <w:szCs w:val="18"/>
              </w:rPr>
              <w:t>221</w:t>
            </w:r>
          </w:p>
        </w:tc>
        <w:tc>
          <w:tcPr>
            <w:tcW w:w="1372" w:type="dxa"/>
          </w:tcPr>
          <w:p w:rsidR="00CB4CFB" w:rsidRPr="00F74BB8" w:rsidRDefault="00CB4CFB" w:rsidP="0020672D">
            <w:pPr>
              <w:rPr>
                <w:rStyle w:val="CharAttribute8"/>
                <w:rFonts w:eastAsia="Batang" w:hAnsi="Times New Roman" w:cs="Times New Roman"/>
                <w:sz w:val="18"/>
                <w:szCs w:val="18"/>
              </w:rPr>
            </w:pPr>
            <w:r w:rsidRPr="00F74BB8">
              <w:rPr>
                <w:rFonts w:ascii="Times New Roman" w:eastAsia="Times New Roman" w:hAnsi="Times New Roman" w:cs="Times New Roman"/>
                <w:color w:val="000000"/>
                <w:sz w:val="18"/>
                <w:szCs w:val="18"/>
              </w:rPr>
              <w:t xml:space="preserve">No. of suspected HIV clients screened </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3000.00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District Assembly</w:t>
            </w:r>
          </w:p>
          <w:p w:rsidR="00CB4CFB" w:rsidRPr="00F74BB8" w:rsidRDefault="00CB4CFB" w:rsidP="0020672D">
            <w:pPr>
              <w:rPr>
                <w:rFonts w:ascii="Times New Roman" w:eastAsia="Times New Roman" w:hAnsi="Times New Roman" w:cs="Times New Roman"/>
                <w:b/>
                <w:sz w:val="18"/>
                <w:szCs w:val="18"/>
              </w:rPr>
            </w:pP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Immunization of children  under 5</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Style w:val="CharAttribute8"/>
                <w:rFonts w:eastAsia="Batang"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color w:val="000000"/>
                <w:sz w:val="18"/>
                <w:szCs w:val="18"/>
              </w:rPr>
            </w:pPr>
            <w:r w:rsidRPr="00F74BB8">
              <w:rPr>
                <w:rFonts w:ascii="Times New Roman" w:hAnsi="Times New Roman" w:cs="Times New Roman"/>
                <w:sz w:val="18"/>
                <w:szCs w:val="18"/>
              </w:rPr>
              <w:t>No. of  under    5 children  Immunized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1,000.00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District Assembly</w:t>
            </w:r>
          </w:p>
          <w:p w:rsidR="00CB4CFB" w:rsidRPr="00F74BB8" w:rsidRDefault="00CB4CFB" w:rsidP="0020672D">
            <w:pPr>
              <w:rPr>
                <w:rFonts w:ascii="Times New Roman" w:eastAsia="Times New Roman" w:hAnsi="Times New Roman" w:cs="Times New Roman"/>
                <w:b/>
                <w:sz w:val="18"/>
                <w:szCs w:val="18"/>
              </w:rPr>
            </w:pPr>
          </w:p>
        </w:tc>
      </w:tr>
      <w:tr w:rsidR="003D152C" w:rsidRPr="00F74BB8" w:rsidTr="005E6F35">
        <w:tc>
          <w:tcPr>
            <w:tcW w:w="1355" w:type="dxa"/>
            <w:shd w:val="clear" w:color="auto" w:fill="FFFFFF" w:themeFill="background1"/>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isolation </w:t>
            </w:r>
            <w:r w:rsidR="00800446" w:rsidRPr="00F74BB8">
              <w:rPr>
                <w:rFonts w:ascii="Times New Roman" w:hAnsi="Times New Roman" w:cs="Times New Roman"/>
                <w:sz w:val="18"/>
                <w:szCs w:val="18"/>
              </w:rPr>
              <w:t>centre</w:t>
            </w:r>
            <w:r w:rsidRPr="00F74BB8">
              <w:rPr>
                <w:rFonts w:ascii="Times New Roman" w:hAnsi="Times New Roman" w:cs="Times New Roman"/>
                <w:sz w:val="18"/>
                <w:szCs w:val="18"/>
              </w:rPr>
              <w:t xml:space="preserve"> at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Gov’t Hospital</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Style w:val="CharAttribute8"/>
                <w:rFonts w:eastAsia="Batang"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Isolation </w:t>
            </w:r>
            <w:r w:rsidR="00800446" w:rsidRPr="00F74BB8">
              <w:rPr>
                <w:rFonts w:ascii="Times New Roman" w:hAnsi="Times New Roman" w:cs="Times New Roman"/>
                <w:sz w:val="18"/>
                <w:szCs w:val="18"/>
              </w:rPr>
              <w:t>centre</w:t>
            </w:r>
            <w:r w:rsidRPr="00F74BB8">
              <w:rPr>
                <w:rFonts w:ascii="Times New Roman" w:hAnsi="Times New Roman" w:cs="Times New Roman"/>
                <w:sz w:val="18"/>
                <w:szCs w:val="18"/>
              </w:rPr>
              <w:t xml:space="preserve"> constructed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30,000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GHS</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District Assembly</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Procurement of Infrared thermometers</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CB4CFB" w:rsidRPr="00F74BB8" w:rsidRDefault="00CB4CFB" w:rsidP="0020672D">
            <w:pPr>
              <w:rPr>
                <w:rStyle w:val="CharAttribute8"/>
                <w:rFonts w:eastAsia="Batang"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thermometers procured</w:t>
            </w:r>
          </w:p>
        </w:tc>
        <w:tc>
          <w:tcPr>
            <w:tcW w:w="586"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p>
        </w:tc>
        <w:tc>
          <w:tcPr>
            <w:tcW w:w="567" w:type="dxa"/>
          </w:tcPr>
          <w:p w:rsidR="00CB4CFB" w:rsidRPr="00F74BB8" w:rsidRDefault="00CB4CFB" w:rsidP="0020672D">
            <w:pPr>
              <w:rPr>
                <w:rFonts w:ascii="Times New Roman" w:hAnsi="Times New Roman" w:cs="Times New Roman"/>
                <w:sz w:val="18"/>
                <w:szCs w:val="18"/>
              </w:rPr>
            </w:pPr>
          </w:p>
        </w:tc>
        <w:tc>
          <w:tcPr>
            <w:tcW w:w="851"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4,800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GHS</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District Assembly</w:t>
            </w:r>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imes New Roman"/>
                <w:sz w:val="18"/>
                <w:szCs w:val="18"/>
              </w:rPr>
            </w:pPr>
          </w:p>
        </w:tc>
        <w:tc>
          <w:tcPr>
            <w:tcW w:w="2370" w:type="dxa"/>
            <w:gridSpan w:val="2"/>
          </w:tcPr>
          <w:p w:rsidR="001006D6" w:rsidRPr="00F74BB8" w:rsidRDefault="001006D6" w:rsidP="001006D6">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 xml:space="preserve">In-service training for 100 staff </w:t>
            </w:r>
          </w:p>
        </w:tc>
        <w:tc>
          <w:tcPr>
            <w:tcW w:w="1205" w:type="dxa"/>
          </w:tcPr>
          <w:p w:rsidR="001006D6" w:rsidRPr="00F74BB8" w:rsidRDefault="001006D6" w:rsidP="001006D6">
            <w:pPr>
              <w:rPr>
                <w:rFonts w:ascii="Times New Roman" w:eastAsia="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1006D6" w:rsidRPr="00F74BB8" w:rsidRDefault="001006D6" w:rsidP="001006D6">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20</w:t>
            </w:r>
          </w:p>
        </w:tc>
        <w:tc>
          <w:tcPr>
            <w:tcW w:w="1372" w:type="dxa"/>
          </w:tcPr>
          <w:p w:rsidR="001006D6" w:rsidRPr="00F74BB8" w:rsidRDefault="001006D6" w:rsidP="001006D6">
            <w:pPr>
              <w:rPr>
                <w:rFonts w:ascii="Times New Roman" w:eastAsia="Times New Roman" w:hAnsi="Times New Roman" w:cs="Times New Roman"/>
                <w:sz w:val="18"/>
                <w:szCs w:val="18"/>
              </w:rPr>
            </w:pPr>
            <w:r w:rsidRPr="00F74BB8">
              <w:rPr>
                <w:rFonts w:ascii="Times New Roman" w:hAnsi="Times New Roman" w:cs="Times New Roman"/>
                <w:sz w:val="18"/>
                <w:szCs w:val="18"/>
              </w:rPr>
              <w:t xml:space="preserve">No. of staff trained </w:t>
            </w: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06D6" w:rsidRPr="00F74BB8" w:rsidRDefault="001006D6" w:rsidP="001006D6">
            <w:pPr>
              <w:rPr>
                <w:rFonts w:ascii="Times New Roman" w:eastAsia="Times New Roman" w:hAnsi="Times New Roman" w:cs="Times New Roman"/>
                <w:b/>
                <w:sz w:val="18"/>
                <w:szCs w:val="18"/>
              </w:rPr>
            </w:pPr>
          </w:p>
        </w:tc>
        <w:tc>
          <w:tcPr>
            <w:tcW w:w="567" w:type="dxa"/>
          </w:tcPr>
          <w:p w:rsidR="001006D6" w:rsidRPr="00F74BB8" w:rsidRDefault="001006D6" w:rsidP="001006D6">
            <w:pPr>
              <w:rPr>
                <w:rFonts w:ascii="Times New Roman" w:eastAsia="Times New Roman" w:hAnsi="Times New Roman" w:cs="Times New Roman"/>
                <w:b/>
                <w:sz w:val="18"/>
                <w:szCs w:val="18"/>
              </w:rPr>
            </w:pPr>
            <w:r w:rsidRPr="00F74BB8">
              <w:rPr>
                <w:rFonts w:ascii="Times New Roman" w:eastAsia="Times New Roman" w:hAnsi="Times New Roman" w:cs="Times New Roman"/>
                <w:sz w:val="18"/>
                <w:szCs w:val="18"/>
              </w:rPr>
              <w:t>10,000.00</w:t>
            </w:r>
          </w:p>
        </w:tc>
        <w:tc>
          <w:tcPr>
            <w:tcW w:w="707" w:type="dxa"/>
          </w:tcPr>
          <w:p w:rsidR="001006D6" w:rsidRPr="00F74BB8" w:rsidRDefault="001006D6" w:rsidP="001006D6">
            <w:pPr>
              <w:rPr>
                <w:rFonts w:ascii="Times New Roman" w:eastAsia="Times New Roman" w:hAnsi="Times New Roman" w:cs="Times New Roman"/>
                <w:sz w:val="18"/>
                <w:szCs w:val="18"/>
              </w:rPr>
            </w:pPr>
          </w:p>
        </w:tc>
        <w:tc>
          <w:tcPr>
            <w:tcW w:w="85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imes New Roman"/>
                <w:sz w:val="18"/>
                <w:szCs w:val="18"/>
              </w:rPr>
            </w:pPr>
          </w:p>
        </w:tc>
        <w:tc>
          <w:tcPr>
            <w:tcW w:w="2370" w:type="dxa"/>
            <w:gridSpan w:val="2"/>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 xml:space="preserve">District Malaria response initiative </w:t>
            </w:r>
          </w:p>
        </w:tc>
        <w:tc>
          <w:tcPr>
            <w:tcW w:w="120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District wide</w:t>
            </w:r>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Amount received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16,663</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b/>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CHPs Compound </w:t>
            </w:r>
          </w:p>
        </w:tc>
        <w:tc>
          <w:tcPr>
            <w:tcW w:w="1205" w:type="dxa"/>
          </w:tcPr>
          <w:p w:rsidR="00CB4CFB" w:rsidRPr="00F74BB8" w:rsidRDefault="00CB4CFB" w:rsidP="0020672D">
            <w:pPr>
              <w:rPr>
                <w:rFonts w:ascii="Times New Roman" w:eastAsia="Times New Roman" w:hAnsi="Times New Roman" w:cs="Times New Roman"/>
                <w:sz w:val="18"/>
                <w:szCs w:val="18"/>
              </w:rPr>
            </w:pPr>
            <w:proofErr w:type="spellStart"/>
            <w:r w:rsidRPr="00F74BB8">
              <w:rPr>
                <w:rFonts w:ascii="Times New Roman" w:hAnsi="Times New Roman" w:cs="Times New Roman"/>
                <w:sz w:val="18"/>
                <w:szCs w:val="18"/>
              </w:rPr>
              <w:t>Ponponya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Fantem</w:t>
            </w:r>
            <w:proofErr w:type="spellEnd"/>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1no. CHPs constructed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50,000.00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065856" w:rsidRPr="00F74BB8" w:rsidRDefault="00065856" w:rsidP="0020672D">
            <w:pPr>
              <w:rPr>
                <w:rFonts w:ascii="Times New Roman" w:hAnsi="Times New Roman" w:cs="Times New Roman"/>
                <w:sz w:val="18"/>
                <w:szCs w:val="18"/>
              </w:rPr>
            </w:pPr>
            <w:r w:rsidRPr="00F74BB8">
              <w:rPr>
                <w:rFonts w:ascii="Times New Roman" w:hAnsi="Times New Roman" w:cs="Times New Roman"/>
                <w:sz w:val="18"/>
                <w:szCs w:val="18"/>
              </w:rPr>
              <w:t>Completion of</w:t>
            </w:r>
            <w:r w:rsidR="00CB4CFB" w:rsidRPr="00F74BB8">
              <w:rPr>
                <w:rFonts w:ascii="Times New Roman" w:hAnsi="Times New Roman" w:cs="Times New Roman"/>
                <w:sz w:val="18"/>
                <w:szCs w:val="18"/>
              </w:rPr>
              <w:t xml:space="preserve"> </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CHPs</w:t>
            </w:r>
            <w:r w:rsidR="00065856" w:rsidRPr="00F74BB8">
              <w:rPr>
                <w:rFonts w:ascii="Times New Roman" w:hAnsi="Times New Roman" w:cs="Times New Roman"/>
                <w:sz w:val="18"/>
                <w:szCs w:val="18"/>
              </w:rPr>
              <w:t xml:space="preserve"> compound at </w:t>
            </w:r>
            <w:r w:rsidRPr="00F74BB8">
              <w:rPr>
                <w:rFonts w:ascii="Times New Roman" w:hAnsi="Times New Roman" w:cs="Times New Roman"/>
                <w:sz w:val="18"/>
                <w:szCs w:val="18"/>
              </w:rPr>
              <w:t xml:space="preserve"> </w:t>
            </w:r>
          </w:p>
          <w:p w:rsidR="00065856" w:rsidRPr="00F74BB8" w:rsidRDefault="00065856"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Poponya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Fantem</w:t>
            </w:r>
            <w:proofErr w:type="spellEnd"/>
          </w:p>
        </w:tc>
        <w:tc>
          <w:tcPr>
            <w:tcW w:w="1205" w:type="dxa"/>
          </w:tcPr>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065856"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1No of CHPS completed</w:t>
            </w:r>
          </w:p>
        </w:tc>
        <w:tc>
          <w:tcPr>
            <w:tcW w:w="586" w:type="dxa"/>
          </w:tcPr>
          <w:p w:rsidR="00CB4CFB" w:rsidRPr="00F74BB8" w:rsidRDefault="00CB4CFB" w:rsidP="0020672D">
            <w:pPr>
              <w:rPr>
                <w:rFonts w:ascii="Times New Roman" w:eastAsia="Times New Roman" w:hAnsi="Times New Roman" w:cs="Times New Roman"/>
                <w:sz w:val="18"/>
                <w:szCs w:val="18"/>
              </w:rPr>
            </w:pP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065856" w:rsidP="0020672D">
            <w:pPr>
              <w:rPr>
                <w:rFonts w:ascii="Times New Roman" w:hAnsi="Times New Roman" w:cs="Times New Roman"/>
                <w:sz w:val="18"/>
                <w:szCs w:val="18"/>
              </w:rPr>
            </w:pPr>
            <w:r w:rsidRPr="00F74BB8">
              <w:rPr>
                <w:rFonts w:ascii="Times New Roman" w:hAnsi="Times New Roman" w:cs="Times New Roman"/>
                <w:sz w:val="18"/>
                <w:szCs w:val="18"/>
              </w:rPr>
              <w:t>10</w:t>
            </w:r>
            <w:r w:rsidR="00CB4CFB" w:rsidRPr="00F74BB8">
              <w:rPr>
                <w:rFonts w:ascii="Times New Roman" w:hAnsi="Times New Roman" w:cs="Times New Roman"/>
                <w:sz w:val="18"/>
                <w:szCs w:val="18"/>
              </w:rPr>
              <w:t>0,000</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eastAsia="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 No. CHPs compound (clinic) with mechanized bore hole </w:t>
            </w:r>
          </w:p>
        </w:tc>
        <w:tc>
          <w:tcPr>
            <w:tcW w:w="1205" w:type="dxa"/>
          </w:tcPr>
          <w:p w:rsidR="00CB4CFB" w:rsidRPr="00F74BB8" w:rsidRDefault="00CB4CFB" w:rsidP="0020672D">
            <w:pPr>
              <w:rPr>
                <w:rFonts w:ascii="Times New Roman" w:eastAsia="Times New Roman" w:hAnsi="Times New Roman" w:cs="Times New Roman"/>
                <w:sz w:val="18"/>
                <w:szCs w:val="18"/>
              </w:rPr>
            </w:pPr>
            <w:proofErr w:type="spellStart"/>
            <w:r w:rsidRPr="00F74BB8">
              <w:rPr>
                <w:rFonts w:ascii="Times New Roman" w:hAnsi="Times New Roman" w:cs="Times New Roman"/>
                <w:sz w:val="18"/>
                <w:szCs w:val="18"/>
              </w:rPr>
              <w:t>Kwabia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Asasehene</w:t>
            </w:r>
            <w:proofErr w:type="spellEnd"/>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1no. CHPs constructed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7,654.84</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375,087.36</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 No. CHPs compound (clinic) with mechanized bore hole </w:t>
            </w:r>
          </w:p>
        </w:tc>
        <w:tc>
          <w:tcPr>
            <w:tcW w:w="1205" w:type="dxa"/>
          </w:tcPr>
          <w:p w:rsidR="00CB4CFB" w:rsidRPr="00F74BB8" w:rsidRDefault="00CB4CFB" w:rsidP="0020672D">
            <w:pPr>
              <w:rPr>
                <w:rFonts w:ascii="Times New Roman" w:eastAsia="Times New Roman" w:hAnsi="Times New Roman" w:cs="Times New Roman"/>
                <w:sz w:val="18"/>
                <w:szCs w:val="18"/>
              </w:rPr>
            </w:pPr>
            <w:proofErr w:type="spellStart"/>
            <w:r w:rsidRPr="00F74BB8">
              <w:rPr>
                <w:rFonts w:ascii="Times New Roman" w:hAnsi="Times New Roman" w:cs="Times New Roman"/>
                <w:sz w:val="18"/>
                <w:szCs w:val="18"/>
              </w:rPr>
              <w:t>Bisa</w:t>
            </w:r>
            <w:proofErr w:type="spellEnd"/>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1no. CHPs constructed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7,654.84</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375,087.36</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E60189"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w:t>
            </w:r>
            <w:r w:rsidR="00CB4CFB" w:rsidRPr="00F74BB8">
              <w:rPr>
                <w:rFonts w:ascii="Times New Roman" w:hAnsi="Times New Roman" w:cs="Times New Roman"/>
                <w:sz w:val="18"/>
                <w:szCs w:val="18"/>
              </w:rPr>
              <w:t xml:space="preserve">No Maternity ward with borehole </w:t>
            </w:r>
          </w:p>
        </w:tc>
        <w:tc>
          <w:tcPr>
            <w:tcW w:w="1205" w:type="dxa"/>
          </w:tcPr>
          <w:p w:rsidR="00CB4CFB" w:rsidRPr="00F74BB8" w:rsidRDefault="00CB4CFB" w:rsidP="0020672D">
            <w:pPr>
              <w:rPr>
                <w:rFonts w:ascii="Times New Roman" w:eastAsia="Times New Roman" w:hAnsi="Times New Roman" w:cs="Times New Roman"/>
                <w:sz w:val="18"/>
                <w:szCs w:val="18"/>
              </w:rPr>
            </w:pPr>
            <w:proofErr w:type="spellStart"/>
            <w:r w:rsidRPr="00F74BB8">
              <w:rPr>
                <w:rFonts w:ascii="Times New Roman" w:hAnsi="Times New Roman" w:cs="Times New Roman"/>
                <w:sz w:val="18"/>
                <w:szCs w:val="18"/>
              </w:rPr>
              <w:t>Esuom</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Manya</w:t>
            </w:r>
            <w:proofErr w:type="spellEnd"/>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1no. maternity ward  constructed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79,933.32</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319,733.28</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1No Nurses quarters with borehole </w:t>
            </w:r>
          </w:p>
        </w:tc>
        <w:tc>
          <w:tcPr>
            <w:tcW w:w="1205" w:type="dxa"/>
          </w:tcPr>
          <w:p w:rsidR="00CB4CFB" w:rsidRPr="00F74BB8" w:rsidRDefault="00CB4CFB" w:rsidP="0020672D">
            <w:pPr>
              <w:rPr>
                <w:rFonts w:ascii="Times New Roman" w:eastAsia="Times New Roman" w:hAnsi="Times New Roman" w:cs="Times New Roman"/>
                <w:sz w:val="18"/>
                <w:szCs w:val="18"/>
              </w:rPr>
            </w:pPr>
            <w:proofErr w:type="spellStart"/>
            <w:r w:rsidRPr="00F74BB8">
              <w:rPr>
                <w:rFonts w:ascii="Times New Roman" w:hAnsi="Times New Roman" w:cs="Times New Roman"/>
                <w:sz w:val="18"/>
                <w:szCs w:val="18"/>
              </w:rPr>
              <w:t>Esuom</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Manya</w:t>
            </w:r>
            <w:proofErr w:type="spellEnd"/>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1no. nurses quarters constructed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55,964.14</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223,856.56</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E60189">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Construction of 1No Nurses quarters with borehole </w:t>
            </w:r>
          </w:p>
        </w:tc>
        <w:tc>
          <w:tcPr>
            <w:tcW w:w="1205" w:type="dxa"/>
          </w:tcPr>
          <w:p w:rsidR="00CB4CFB" w:rsidRPr="00F74BB8" w:rsidRDefault="00CB4CFB" w:rsidP="0020672D">
            <w:pPr>
              <w:rPr>
                <w:rFonts w:ascii="Times New Roman" w:eastAsia="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tc>
        <w:tc>
          <w:tcPr>
            <w:tcW w:w="846" w:type="dxa"/>
          </w:tcPr>
          <w:p w:rsidR="00CB4CFB" w:rsidRPr="00F74BB8" w:rsidRDefault="00CB4CFB" w:rsidP="0020672D">
            <w:pPr>
              <w:rPr>
                <w:rFonts w:ascii="Times New Roman" w:eastAsia="Times New Roman" w:hAnsi="Times New Roman" w:cs="Times New Roman"/>
                <w:sz w:val="18"/>
                <w:szCs w:val="18"/>
              </w:rPr>
            </w:pPr>
          </w:p>
        </w:tc>
        <w:tc>
          <w:tcPr>
            <w:tcW w:w="1372"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1no. nurses quarters constructed</w:t>
            </w:r>
          </w:p>
        </w:tc>
        <w:tc>
          <w:tcPr>
            <w:tcW w:w="586"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425"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567"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55,964.14</w:t>
            </w:r>
          </w:p>
        </w:tc>
        <w:tc>
          <w:tcPr>
            <w:tcW w:w="567" w:type="dxa"/>
          </w:tcPr>
          <w:p w:rsidR="00CB4CFB" w:rsidRPr="00F74BB8" w:rsidRDefault="00CB4CFB" w:rsidP="0020672D">
            <w:pPr>
              <w:rPr>
                <w:rFonts w:ascii="Times New Roman" w:eastAsia="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223,856.56</w:t>
            </w: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GHS </w:t>
            </w:r>
          </w:p>
        </w:tc>
        <w:tc>
          <w:tcPr>
            <w:tcW w:w="850" w:type="dxa"/>
          </w:tcPr>
          <w:p w:rsidR="00CB4CFB" w:rsidRPr="00F74BB8" w:rsidRDefault="00CB4CFB" w:rsidP="0020672D">
            <w:pPr>
              <w:rPr>
                <w:rFonts w:ascii="Times New Roman" w:eastAsia="Times New Roman" w:hAnsi="Times New Roman" w:cs="Times New Roman"/>
                <w:sz w:val="18"/>
                <w:szCs w:val="18"/>
              </w:rPr>
            </w:pPr>
            <w:r w:rsidRPr="00F74BB8">
              <w:rPr>
                <w:rFonts w:ascii="Times New Roman" w:eastAsia="Times New Roman" w:hAnsi="Times New Roman" w:cs="Times New Roman"/>
                <w:sz w:val="18"/>
                <w:szCs w:val="18"/>
              </w:rPr>
              <w:t>DA</w:t>
            </w:r>
          </w:p>
        </w:tc>
      </w:tr>
      <w:tr w:rsidR="003D152C" w:rsidRPr="00F74BB8" w:rsidTr="00F74BB8">
        <w:tc>
          <w:tcPr>
            <w:tcW w:w="135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b/>
                <w:sz w:val="18"/>
                <w:szCs w:val="18"/>
              </w:rPr>
              <w:t>Infrastructure Delivery and Management:</w:t>
            </w:r>
            <w:r w:rsidRPr="00F74BB8">
              <w:rPr>
                <w:rFonts w:ascii="Times New Roman" w:hAnsi="Times New Roman" w:cs="Times New Roman"/>
                <w:sz w:val="18"/>
                <w:szCs w:val="18"/>
              </w:rPr>
              <w:t xml:space="preserve"> Infrastructure Development</w:t>
            </w: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Construction of 25 boreholes</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Samlesi</w:t>
            </w:r>
            <w:proofErr w:type="spellEnd"/>
          </w:p>
          <w:p w:rsidR="00CB4CFB" w:rsidRPr="00F74BB8" w:rsidRDefault="00BE1666"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Terguanya</w:t>
            </w:r>
            <w:proofErr w:type="spellEnd"/>
          </w:p>
          <w:p w:rsidR="00CB4CFB" w:rsidRPr="00F74BB8" w:rsidRDefault="00BE1666"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Nyoenyoem</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Djakane</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Dawa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Djomoa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Anyesu</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Kperti</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Djamam</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Dzogbe</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Sawa</w:t>
            </w:r>
            <w:proofErr w:type="spellEnd"/>
          </w:p>
          <w:p w:rsidR="00CB4CFB" w:rsidRPr="00F74BB8" w:rsidRDefault="00BE1666"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lastRenderedPageBreak/>
              <w:t>Aworworso</w:t>
            </w:r>
            <w:proofErr w:type="spellEnd"/>
            <w:r w:rsidR="00CB4CFB" w:rsidRPr="00F74BB8">
              <w:rPr>
                <w:rFonts w:ascii="Times New Roman" w:hAnsi="Times New Roman" w:cs="Times New Roman"/>
                <w:sz w:val="18"/>
                <w:szCs w:val="18"/>
              </w:rPr>
              <w:t xml:space="preserve"> </w:t>
            </w:r>
            <w:proofErr w:type="spellStart"/>
            <w:r w:rsidR="00CB4CFB" w:rsidRPr="00F74BB8">
              <w:rPr>
                <w:rFonts w:ascii="Times New Roman" w:hAnsi="Times New Roman" w:cs="Times New Roman"/>
                <w:sz w:val="18"/>
                <w:szCs w:val="18"/>
              </w:rPr>
              <w:t>Juanya</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boreholes constructed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25</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25</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25</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25</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1,000,000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CWSA/</w:t>
            </w:r>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GrowthAID</w:t>
            </w:r>
            <w:proofErr w:type="spellEnd"/>
            <w:r w:rsidRPr="00F74BB8">
              <w:rPr>
                <w:rFonts w:ascii="Times New Roman" w:hAnsi="Times New Roman" w:cs="Times New Roman"/>
                <w:sz w:val="18"/>
                <w:szCs w:val="18"/>
              </w:rPr>
              <w:t xml:space="preserve"> GH</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Maintenance of 10no existing boreholes</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boreholes maintained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10</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50,000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CWSA</w:t>
            </w:r>
            <w:r w:rsidR="00E60189" w:rsidRPr="00F74BB8">
              <w:rPr>
                <w:rFonts w:ascii="Times New Roman" w:hAnsi="Times New Roman" w:cs="Times New Roman"/>
                <w:sz w:val="18"/>
                <w:szCs w:val="18"/>
              </w:rPr>
              <w:t>/ Growth Aid</w:t>
            </w:r>
          </w:p>
        </w:tc>
      </w:tr>
      <w:tr w:rsidR="003D152C" w:rsidRPr="00F74BB8" w:rsidTr="00F42CC2">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Constitution and Training of all WATSAN committees </w:t>
            </w:r>
          </w:p>
        </w:tc>
        <w:tc>
          <w:tcPr>
            <w:tcW w:w="120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District wide </w:t>
            </w: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WATSAN committees</w:t>
            </w:r>
          </w:p>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Trained</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30,000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CWSA</w:t>
            </w:r>
          </w:p>
        </w:tc>
      </w:tr>
      <w:tr w:rsidR="00A45815" w:rsidRPr="00F74BB8" w:rsidTr="00F42CC2">
        <w:tc>
          <w:tcPr>
            <w:tcW w:w="1355" w:type="dxa"/>
          </w:tcPr>
          <w:p w:rsidR="00A45815" w:rsidRPr="00F74BB8" w:rsidRDefault="00A45815" w:rsidP="0020672D">
            <w:pPr>
              <w:rPr>
                <w:rFonts w:ascii="Times New Roman" w:hAnsi="Times New Roman" w:cs="Times New Roman"/>
                <w:sz w:val="18"/>
                <w:szCs w:val="18"/>
              </w:rPr>
            </w:pPr>
          </w:p>
        </w:tc>
        <w:tc>
          <w:tcPr>
            <w:tcW w:w="630" w:type="dxa"/>
          </w:tcPr>
          <w:p w:rsidR="00A45815" w:rsidRPr="00F74BB8" w:rsidRDefault="00A4581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A45815" w:rsidRPr="00F74BB8" w:rsidRDefault="00BE1666" w:rsidP="0020672D">
            <w:pPr>
              <w:rPr>
                <w:rFonts w:ascii="Times New Roman" w:hAnsi="Times New Roman" w:cs="Times New Roman"/>
                <w:sz w:val="18"/>
                <w:szCs w:val="18"/>
              </w:rPr>
            </w:pPr>
            <w:r w:rsidRPr="00F74BB8">
              <w:rPr>
                <w:rFonts w:ascii="Times New Roman" w:hAnsi="Times New Roman" w:cs="Times New Roman"/>
                <w:sz w:val="18"/>
                <w:szCs w:val="18"/>
              </w:rPr>
              <w:t>C</w:t>
            </w:r>
            <w:r w:rsidR="00A45815" w:rsidRPr="00F74BB8">
              <w:rPr>
                <w:rFonts w:ascii="Times New Roman" w:hAnsi="Times New Roman" w:cs="Times New Roman"/>
                <w:sz w:val="18"/>
                <w:szCs w:val="18"/>
              </w:rPr>
              <w:t>onstruction</w:t>
            </w:r>
            <w:r w:rsidRPr="00F74BB8">
              <w:rPr>
                <w:rFonts w:ascii="Times New Roman" w:hAnsi="Times New Roman" w:cs="Times New Roman"/>
                <w:sz w:val="18"/>
                <w:szCs w:val="18"/>
              </w:rPr>
              <w:t xml:space="preserve"> of 6No. boreholes with hand pump and concrete platform and 1no.mechanised borehole with overhead tank at </w:t>
            </w:r>
            <w:proofErr w:type="spellStart"/>
            <w:r w:rsidRPr="00F74BB8">
              <w:rPr>
                <w:rFonts w:ascii="Times New Roman" w:hAnsi="Times New Roman" w:cs="Times New Roman"/>
                <w:sz w:val="18"/>
                <w:szCs w:val="18"/>
              </w:rPr>
              <w:t>Nyoenyoem</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Djomoa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Djamam</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Terguanya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Samlesi</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Dawa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Kikaase</w:t>
            </w:r>
            <w:proofErr w:type="spellEnd"/>
            <w:r w:rsidRPr="00F74BB8">
              <w:rPr>
                <w:rFonts w:ascii="Times New Roman" w:hAnsi="Times New Roman" w:cs="Times New Roman"/>
                <w:sz w:val="18"/>
                <w:szCs w:val="18"/>
              </w:rPr>
              <w:t xml:space="preserve">  </w:t>
            </w:r>
          </w:p>
        </w:tc>
        <w:tc>
          <w:tcPr>
            <w:tcW w:w="1205" w:type="dxa"/>
          </w:tcPr>
          <w:p w:rsidR="00A45815" w:rsidRPr="00F74BB8" w:rsidRDefault="00A45815" w:rsidP="0020672D">
            <w:pPr>
              <w:rPr>
                <w:rFonts w:ascii="Times New Roman" w:hAnsi="Times New Roman" w:cs="Times New Roman"/>
                <w:sz w:val="18"/>
                <w:szCs w:val="18"/>
              </w:rPr>
            </w:pPr>
          </w:p>
        </w:tc>
        <w:tc>
          <w:tcPr>
            <w:tcW w:w="846" w:type="dxa"/>
          </w:tcPr>
          <w:p w:rsidR="00A45815" w:rsidRPr="00F74BB8" w:rsidRDefault="00A45815" w:rsidP="0020672D">
            <w:pPr>
              <w:rPr>
                <w:rFonts w:ascii="Times New Roman" w:hAnsi="Times New Roman" w:cs="Times New Roman"/>
                <w:sz w:val="18"/>
                <w:szCs w:val="18"/>
              </w:rPr>
            </w:pPr>
          </w:p>
        </w:tc>
        <w:tc>
          <w:tcPr>
            <w:tcW w:w="1372" w:type="dxa"/>
          </w:tcPr>
          <w:p w:rsidR="00A45815" w:rsidRPr="00F74BB8" w:rsidRDefault="00BE1666" w:rsidP="0020672D">
            <w:pPr>
              <w:rPr>
                <w:rFonts w:ascii="Times New Roman" w:hAnsi="Times New Roman" w:cs="Times New Roman"/>
                <w:sz w:val="18"/>
                <w:szCs w:val="18"/>
              </w:rPr>
            </w:pPr>
            <w:r w:rsidRPr="00F74BB8">
              <w:rPr>
                <w:rFonts w:ascii="Times New Roman" w:hAnsi="Times New Roman" w:cs="Times New Roman"/>
                <w:sz w:val="18"/>
                <w:szCs w:val="18"/>
              </w:rPr>
              <w:t>6No. boreholes constructed</w:t>
            </w:r>
          </w:p>
        </w:tc>
        <w:tc>
          <w:tcPr>
            <w:tcW w:w="586" w:type="dxa"/>
          </w:tcPr>
          <w:p w:rsidR="00A45815" w:rsidRPr="00F74BB8" w:rsidRDefault="00BE166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A45815" w:rsidRPr="00F74BB8" w:rsidRDefault="00BE166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A45815" w:rsidRPr="00F74BB8" w:rsidRDefault="00BE166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A45815" w:rsidRPr="00F74BB8" w:rsidRDefault="00BE1666"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A45815" w:rsidRPr="00F74BB8" w:rsidRDefault="00BE1666" w:rsidP="0020672D">
            <w:pPr>
              <w:rPr>
                <w:rFonts w:ascii="Times New Roman" w:hAnsi="Times New Roman" w:cs="Times New Roman"/>
                <w:sz w:val="18"/>
                <w:szCs w:val="18"/>
              </w:rPr>
            </w:pPr>
            <w:r w:rsidRPr="00F74BB8">
              <w:rPr>
                <w:rFonts w:ascii="Times New Roman" w:hAnsi="Times New Roman" w:cs="Times New Roman"/>
                <w:sz w:val="18"/>
                <w:szCs w:val="18"/>
              </w:rPr>
              <w:t>250,00.00</w:t>
            </w:r>
          </w:p>
        </w:tc>
        <w:tc>
          <w:tcPr>
            <w:tcW w:w="567" w:type="dxa"/>
          </w:tcPr>
          <w:p w:rsidR="00A45815" w:rsidRPr="00F74BB8" w:rsidRDefault="00A45815" w:rsidP="0020672D">
            <w:pPr>
              <w:rPr>
                <w:rFonts w:ascii="Times New Roman" w:hAnsi="Times New Roman" w:cs="Times New Roman"/>
                <w:sz w:val="18"/>
                <w:szCs w:val="18"/>
              </w:rPr>
            </w:pPr>
          </w:p>
        </w:tc>
        <w:tc>
          <w:tcPr>
            <w:tcW w:w="707" w:type="dxa"/>
          </w:tcPr>
          <w:p w:rsidR="00A45815" w:rsidRPr="00F74BB8" w:rsidRDefault="00A45815" w:rsidP="0020672D">
            <w:pPr>
              <w:rPr>
                <w:rFonts w:ascii="Times New Roman" w:hAnsi="Times New Roman" w:cs="Times New Roman"/>
                <w:sz w:val="18"/>
                <w:szCs w:val="18"/>
              </w:rPr>
            </w:pPr>
          </w:p>
        </w:tc>
        <w:tc>
          <w:tcPr>
            <w:tcW w:w="852" w:type="dxa"/>
          </w:tcPr>
          <w:p w:rsidR="00A45815" w:rsidRPr="00F74BB8" w:rsidRDefault="002A1DE5" w:rsidP="0020672D">
            <w:pPr>
              <w:rPr>
                <w:rFonts w:ascii="Times New Roman" w:hAnsi="Times New Roman" w:cs="Times New Roman"/>
                <w:sz w:val="18"/>
                <w:szCs w:val="18"/>
              </w:rPr>
            </w:pPr>
            <w:r w:rsidRPr="00F74BB8">
              <w:rPr>
                <w:rFonts w:ascii="Times New Roman" w:hAnsi="Times New Roman" w:cs="Times New Roman"/>
                <w:sz w:val="18"/>
                <w:szCs w:val="18"/>
              </w:rPr>
              <w:t xml:space="preserve">Works </w:t>
            </w:r>
          </w:p>
        </w:tc>
        <w:tc>
          <w:tcPr>
            <w:tcW w:w="850" w:type="dxa"/>
          </w:tcPr>
          <w:p w:rsidR="00A45815" w:rsidRPr="00F74BB8" w:rsidRDefault="002A1DE5"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0A07DF">
        <w:tc>
          <w:tcPr>
            <w:tcW w:w="135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b/>
                <w:sz w:val="18"/>
                <w:szCs w:val="18"/>
              </w:rPr>
              <w:t>Social Services Delivery:</w:t>
            </w:r>
            <w:r w:rsidRPr="00F74BB8">
              <w:rPr>
                <w:rFonts w:ascii="Times New Roman" w:hAnsi="Times New Roman" w:cs="Times New Roman"/>
                <w:sz w:val="18"/>
                <w:szCs w:val="18"/>
              </w:rPr>
              <w:t xml:space="preserve"> Health Delivery</w:t>
            </w: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shd w:val="clear" w:color="auto" w:fill="FFFFFF" w:themeFill="background1"/>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 xml:space="preserve">Procure 3no. refuse containers </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No. of refuse containers</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150,000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3D152C" w:rsidRPr="00F74BB8" w:rsidTr="00D9313F">
        <w:tc>
          <w:tcPr>
            <w:tcW w:w="1355" w:type="dxa"/>
          </w:tcPr>
          <w:p w:rsidR="00CB4CFB" w:rsidRPr="00F74BB8" w:rsidRDefault="00CB4CFB" w:rsidP="0020672D">
            <w:pPr>
              <w:rPr>
                <w:rFonts w:ascii="Times New Roman" w:hAnsi="Times New Roman" w:cs="Times New Roman"/>
                <w:sz w:val="18"/>
                <w:szCs w:val="18"/>
              </w:rPr>
            </w:pPr>
          </w:p>
        </w:tc>
        <w:tc>
          <w:tcPr>
            <w:tcW w:w="630" w:type="dxa"/>
          </w:tcPr>
          <w:p w:rsidR="00CB4CFB" w:rsidRPr="00F74BB8" w:rsidRDefault="00CB4CFB" w:rsidP="003E51B8">
            <w:pPr>
              <w:pStyle w:val="ListParagraph"/>
              <w:numPr>
                <w:ilvl w:val="0"/>
                <w:numId w:val="8"/>
              </w:numPr>
              <w:spacing w:line="240" w:lineRule="auto"/>
              <w:rPr>
                <w:rFonts w:eastAsiaTheme="minorEastAsia"/>
                <w:sz w:val="18"/>
                <w:szCs w:val="18"/>
              </w:rPr>
            </w:pPr>
          </w:p>
        </w:tc>
        <w:tc>
          <w:tcPr>
            <w:tcW w:w="2370" w:type="dxa"/>
            <w:gridSpan w:val="2"/>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Organize 4no. Environmental sanitation education programmes</w:t>
            </w:r>
          </w:p>
        </w:tc>
        <w:tc>
          <w:tcPr>
            <w:tcW w:w="1205" w:type="dxa"/>
          </w:tcPr>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CB4CFB" w:rsidRPr="00F74BB8" w:rsidRDefault="00CB4CFB" w:rsidP="0020672D">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p>
          <w:p w:rsidR="00CB4CFB" w:rsidRPr="00F74BB8" w:rsidRDefault="00CB4CFB" w:rsidP="0020672D">
            <w:pPr>
              <w:rPr>
                <w:rFonts w:ascii="Times New Roman" w:hAnsi="Times New Roman" w:cs="Times New Roman"/>
                <w:sz w:val="18"/>
                <w:szCs w:val="18"/>
              </w:rPr>
            </w:pPr>
          </w:p>
        </w:tc>
        <w:tc>
          <w:tcPr>
            <w:tcW w:w="846" w:type="dxa"/>
          </w:tcPr>
          <w:p w:rsidR="00CB4CFB" w:rsidRPr="00F74BB8" w:rsidRDefault="00CB4CFB" w:rsidP="0020672D">
            <w:pPr>
              <w:rPr>
                <w:rFonts w:ascii="Times New Roman" w:hAnsi="Times New Roman" w:cs="Times New Roman"/>
                <w:sz w:val="18"/>
                <w:szCs w:val="18"/>
              </w:rPr>
            </w:pPr>
          </w:p>
        </w:tc>
        <w:tc>
          <w:tcPr>
            <w:tcW w:w="1372" w:type="dxa"/>
          </w:tcPr>
          <w:p w:rsidR="00CB4CFB" w:rsidRPr="00F74BB8" w:rsidRDefault="00CB4CFB" w:rsidP="002B7CB4">
            <w:pPr>
              <w:spacing w:before="240"/>
              <w:rPr>
                <w:rFonts w:ascii="Times New Roman" w:hAnsi="Times New Roman" w:cs="Times New Roman"/>
                <w:sz w:val="18"/>
                <w:szCs w:val="18"/>
              </w:rPr>
            </w:pPr>
            <w:r w:rsidRPr="00F74BB8">
              <w:rPr>
                <w:rFonts w:ascii="Times New Roman" w:hAnsi="Times New Roman" w:cs="Times New Roman"/>
                <w:sz w:val="18"/>
                <w:szCs w:val="18"/>
              </w:rPr>
              <w:t>No. of education programs</w:t>
            </w:r>
            <w:r w:rsidR="002B7CB4" w:rsidRPr="00F74BB8">
              <w:rPr>
                <w:rFonts w:ascii="Times New Roman" w:hAnsi="Times New Roman" w:cs="Times New Roman"/>
                <w:sz w:val="18"/>
                <w:szCs w:val="18"/>
              </w:rPr>
              <w:t xml:space="preserve"> </w:t>
            </w:r>
          </w:p>
        </w:tc>
        <w:tc>
          <w:tcPr>
            <w:tcW w:w="586"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2,000</w:t>
            </w:r>
          </w:p>
        </w:tc>
        <w:tc>
          <w:tcPr>
            <w:tcW w:w="567" w:type="dxa"/>
          </w:tcPr>
          <w:p w:rsidR="00CB4CFB" w:rsidRPr="00F74BB8" w:rsidRDefault="00CB4CFB" w:rsidP="0020672D">
            <w:pPr>
              <w:rPr>
                <w:rFonts w:ascii="Times New Roman" w:hAnsi="Times New Roman" w:cs="Times New Roman"/>
                <w:sz w:val="18"/>
                <w:szCs w:val="18"/>
              </w:rPr>
            </w:pPr>
          </w:p>
        </w:tc>
        <w:tc>
          <w:tcPr>
            <w:tcW w:w="707" w:type="dxa"/>
          </w:tcPr>
          <w:p w:rsidR="00CB4CFB" w:rsidRPr="00F74BB8" w:rsidRDefault="00CB4CFB" w:rsidP="0020672D">
            <w:pPr>
              <w:rPr>
                <w:rFonts w:ascii="Times New Roman" w:hAnsi="Times New Roman" w:cs="Times New Roman"/>
                <w:sz w:val="18"/>
                <w:szCs w:val="18"/>
              </w:rPr>
            </w:pPr>
          </w:p>
        </w:tc>
        <w:tc>
          <w:tcPr>
            <w:tcW w:w="852"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CB4CFB" w:rsidRPr="00F74BB8" w:rsidRDefault="00CB4CFB" w:rsidP="0020672D">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5no. clean-up exercises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clean up exercises</w:t>
            </w:r>
            <w:r w:rsidR="002B7CB4" w:rsidRPr="00F74BB8">
              <w:rPr>
                <w:rFonts w:ascii="Times New Roman" w:hAnsi="Times New Roman" w:cs="Times New Roman"/>
                <w:sz w:val="18"/>
                <w:szCs w:val="18"/>
              </w:rPr>
              <w:t xml:space="preserve"> (3)</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Zoomlion</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Gh</w:t>
            </w:r>
            <w:proofErr w:type="spellEnd"/>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Enforcement of sanitation regulations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lawbreakers prosecuted </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70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Courts </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Promotion of 10 household latrines in 10 communities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household toilets promoted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116A16" w:rsidRPr="00F74BB8" w:rsidTr="00B2125F">
        <w:tc>
          <w:tcPr>
            <w:tcW w:w="1355" w:type="dxa"/>
          </w:tcPr>
          <w:p w:rsidR="00116A16" w:rsidRPr="00F74BB8" w:rsidRDefault="00116A16" w:rsidP="00BB74A5">
            <w:pPr>
              <w:rPr>
                <w:rFonts w:ascii="Times New Roman" w:hAnsi="Times New Roman" w:cs="Times New Roman"/>
                <w:sz w:val="18"/>
                <w:szCs w:val="18"/>
              </w:rPr>
            </w:pPr>
          </w:p>
        </w:tc>
        <w:tc>
          <w:tcPr>
            <w:tcW w:w="630" w:type="dxa"/>
          </w:tcPr>
          <w:p w:rsidR="00116A16" w:rsidRPr="00F74BB8" w:rsidRDefault="00116A16"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Preparation of DESSAP</w:t>
            </w:r>
          </w:p>
        </w:tc>
        <w:tc>
          <w:tcPr>
            <w:tcW w:w="1205" w:type="dxa"/>
            <w:shd w:val="clear" w:color="auto" w:fill="auto"/>
          </w:tcPr>
          <w:p w:rsidR="00116A16" w:rsidRPr="00F74BB8" w:rsidRDefault="00116A16" w:rsidP="00BB74A5">
            <w:pPr>
              <w:rPr>
                <w:rFonts w:ascii="Times New Roman" w:hAnsi="Times New Roman" w:cs="Times New Roman"/>
                <w:sz w:val="18"/>
                <w:szCs w:val="18"/>
              </w:rPr>
            </w:pPr>
          </w:p>
        </w:tc>
        <w:tc>
          <w:tcPr>
            <w:tcW w:w="846" w:type="dxa"/>
            <w:shd w:val="clear" w:color="auto" w:fill="auto"/>
          </w:tcPr>
          <w:p w:rsidR="00116A16" w:rsidRPr="00F74BB8" w:rsidRDefault="00116A16" w:rsidP="00BB74A5">
            <w:pPr>
              <w:rPr>
                <w:rFonts w:ascii="Times New Roman" w:hAnsi="Times New Roman" w:cs="Times New Roman"/>
                <w:sz w:val="18"/>
                <w:szCs w:val="18"/>
              </w:rPr>
            </w:pPr>
          </w:p>
        </w:tc>
        <w:tc>
          <w:tcPr>
            <w:tcW w:w="1372"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DESSAP Prepared</w:t>
            </w:r>
          </w:p>
        </w:tc>
        <w:tc>
          <w:tcPr>
            <w:tcW w:w="586"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5,000.00</w:t>
            </w:r>
          </w:p>
        </w:tc>
        <w:tc>
          <w:tcPr>
            <w:tcW w:w="567" w:type="dxa"/>
            <w:shd w:val="clear" w:color="auto" w:fill="auto"/>
          </w:tcPr>
          <w:p w:rsidR="00116A16" w:rsidRPr="00F74BB8" w:rsidRDefault="00116A16" w:rsidP="00BB74A5">
            <w:pPr>
              <w:rPr>
                <w:rFonts w:ascii="Times New Roman" w:hAnsi="Times New Roman" w:cs="Times New Roman"/>
                <w:sz w:val="18"/>
                <w:szCs w:val="18"/>
              </w:rPr>
            </w:pPr>
          </w:p>
        </w:tc>
        <w:tc>
          <w:tcPr>
            <w:tcW w:w="707" w:type="dxa"/>
            <w:shd w:val="clear" w:color="auto" w:fill="auto"/>
          </w:tcPr>
          <w:p w:rsidR="00116A16" w:rsidRPr="00F74BB8" w:rsidRDefault="00116A16" w:rsidP="00BB74A5">
            <w:pPr>
              <w:rPr>
                <w:rFonts w:ascii="Times New Roman" w:hAnsi="Times New Roman" w:cs="Times New Roman"/>
                <w:sz w:val="18"/>
                <w:szCs w:val="18"/>
              </w:rPr>
            </w:pPr>
          </w:p>
        </w:tc>
        <w:tc>
          <w:tcPr>
            <w:tcW w:w="852"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shd w:val="clear" w:color="auto" w:fill="auto"/>
          </w:tcPr>
          <w:p w:rsidR="00116A16"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2A1DE5" w:rsidRPr="00F74BB8" w:rsidTr="00B2125F">
        <w:tc>
          <w:tcPr>
            <w:tcW w:w="1355" w:type="dxa"/>
          </w:tcPr>
          <w:p w:rsidR="002A1DE5" w:rsidRPr="00F74BB8" w:rsidRDefault="002A1DE5" w:rsidP="00BB74A5">
            <w:pPr>
              <w:rPr>
                <w:rFonts w:ascii="Times New Roman" w:hAnsi="Times New Roman" w:cs="Times New Roman"/>
                <w:sz w:val="18"/>
                <w:szCs w:val="18"/>
              </w:rPr>
            </w:pPr>
          </w:p>
        </w:tc>
        <w:tc>
          <w:tcPr>
            <w:tcW w:w="630" w:type="dxa"/>
          </w:tcPr>
          <w:p w:rsidR="002A1DE5" w:rsidRPr="00F74BB8" w:rsidRDefault="002A1DE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4F13A5" w:rsidRPr="00F74BB8" w:rsidRDefault="002A1DE5" w:rsidP="004F13A5">
            <w:pPr>
              <w:rPr>
                <w:rFonts w:ascii="Times New Roman" w:hAnsi="Times New Roman" w:cs="Times New Roman"/>
                <w:sz w:val="18"/>
                <w:szCs w:val="18"/>
              </w:rPr>
            </w:pPr>
            <w:r w:rsidRPr="00F74BB8">
              <w:rPr>
                <w:rFonts w:ascii="Times New Roman" w:hAnsi="Times New Roman" w:cs="Times New Roman"/>
                <w:sz w:val="18"/>
                <w:szCs w:val="18"/>
              </w:rPr>
              <w:t xml:space="preserve">Fumigation, disinfection and disinfestation of </w:t>
            </w:r>
            <w:r w:rsidR="004F13A5" w:rsidRPr="00F74BB8">
              <w:rPr>
                <w:rFonts w:ascii="Times New Roman" w:hAnsi="Times New Roman" w:cs="Times New Roman"/>
                <w:sz w:val="18"/>
                <w:szCs w:val="18"/>
              </w:rPr>
              <w:t>markets, sanitary</w:t>
            </w:r>
            <w:r w:rsidRPr="00F74BB8">
              <w:rPr>
                <w:rFonts w:ascii="Times New Roman" w:hAnsi="Times New Roman" w:cs="Times New Roman"/>
                <w:sz w:val="18"/>
                <w:szCs w:val="18"/>
              </w:rPr>
              <w:t xml:space="preserve"> sites</w:t>
            </w:r>
            <w:r w:rsidR="004F13A5" w:rsidRPr="00F74BB8">
              <w:rPr>
                <w:rFonts w:ascii="Times New Roman" w:hAnsi="Times New Roman" w:cs="Times New Roman"/>
                <w:sz w:val="18"/>
                <w:szCs w:val="18"/>
              </w:rPr>
              <w:t xml:space="preserve"> and Final </w:t>
            </w:r>
          </w:p>
          <w:p w:rsidR="004F13A5" w:rsidRPr="00F74BB8" w:rsidRDefault="004F13A5" w:rsidP="004F13A5">
            <w:pPr>
              <w:rPr>
                <w:rFonts w:ascii="Times New Roman" w:hAnsi="Times New Roman" w:cs="Times New Roman"/>
                <w:sz w:val="18"/>
                <w:szCs w:val="18"/>
              </w:rPr>
            </w:pPr>
            <w:r w:rsidRPr="00F74BB8">
              <w:rPr>
                <w:rFonts w:ascii="Times New Roman" w:hAnsi="Times New Roman" w:cs="Times New Roman"/>
                <w:sz w:val="18"/>
                <w:szCs w:val="18"/>
              </w:rPr>
              <w:lastRenderedPageBreak/>
              <w:t xml:space="preserve">Disposal sites </w:t>
            </w:r>
          </w:p>
          <w:p w:rsidR="002A1DE5" w:rsidRPr="00F74BB8" w:rsidRDefault="002A1DE5" w:rsidP="00BB74A5">
            <w:pPr>
              <w:rPr>
                <w:rFonts w:ascii="Times New Roman" w:hAnsi="Times New Roman" w:cs="Times New Roman"/>
                <w:sz w:val="18"/>
                <w:szCs w:val="18"/>
              </w:rPr>
            </w:pPr>
          </w:p>
        </w:tc>
        <w:tc>
          <w:tcPr>
            <w:tcW w:w="1205"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lastRenderedPageBreak/>
              <w:t>District wide</w:t>
            </w:r>
          </w:p>
        </w:tc>
        <w:tc>
          <w:tcPr>
            <w:tcW w:w="846" w:type="dxa"/>
            <w:shd w:val="clear" w:color="auto" w:fill="auto"/>
          </w:tcPr>
          <w:p w:rsidR="002A1DE5" w:rsidRPr="00F74BB8" w:rsidRDefault="002A1DE5" w:rsidP="00BB74A5">
            <w:pPr>
              <w:rPr>
                <w:rFonts w:ascii="Times New Roman" w:hAnsi="Times New Roman" w:cs="Times New Roman"/>
                <w:sz w:val="18"/>
                <w:szCs w:val="18"/>
              </w:rPr>
            </w:pPr>
          </w:p>
        </w:tc>
        <w:tc>
          <w:tcPr>
            <w:tcW w:w="1372"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markets and sanitary </w:t>
            </w:r>
            <w:r w:rsidR="004F13A5" w:rsidRPr="00F74BB8">
              <w:rPr>
                <w:rFonts w:ascii="Times New Roman" w:hAnsi="Times New Roman" w:cs="Times New Roman"/>
                <w:sz w:val="18"/>
                <w:szCs w:val="18"/>
              </w:rPr>
              <w:t xml:space="preserve">sites fumigated, </w:t>
            </w:r>
            <w:r w:rsidR="004F13A5" w:rsidRPr="00F74BB8">
              <w:rPr>
                <w:rFonts w:ascii="Times New Roman" w:hAnsi="Times New Roman" w:cs="Times New Roman"/>
                <w:sz w:val="18"/>
                <w:szCs w:val="18"/>
              </w:rPr>
              <w:lastRenderedPageBreak/>
              <w:t>disinfected,</w:t>
            </w:r>
            <w:r w:rsidRPr="00F74BB8">
              <w:rPr>
                <w:rFonts w:ascii="Times New Roman" w:hAnsi="Times New Roman" w:cs="Times New Roman"/>
                <w:sz w:val="18"/>
                <w:szCs w:val="18"/>
              </w:rPr>
              <w:t xml:space="preserve"> disinfested</w:t>
            </w:r>
            <w:r w:rsidR="004F13A5" w:rsidRPr="00F74BB8">
              <w:rPr>
                <w:rFonts w:ascii="Times New Roman" w:hAnsi="Times New Roman" w:cs="Times New Roman"/>
                <w:sz w:val="18"/>
                <w:szCs w:val="18"/>
              </w:rPr>
              <w:t>,</w:t>
            </w:r>
          </w:p>
          <w:p w:rsidR="004F13A5" w:rsidRPr="00F74BB8" w:rsidRDefault="004F13A5" w:rsidP="00BB74A5">
            <w:pPr>
              <w:rPr>
                <w:rFonts w:ascii="Times New Roman" w:hAnsi="Times New Roman" w:cs="Times New Roman"/>
                <w:sz w:val="18"/>
                <w:szCs w:val="18"/>
              </w:rPr>
            </w:pPr>
            <w:r w:rsidRPr="00F74BB8">
              <w:rPr>
                <w:rFonts w:ascii="Times New Roman" w:hAnsi="Times New Roman" w:cs="Times New Roman"/>
                <w:sz w:val="18"/>
                <w:szCs w:val="18"/>
              </w:rPr>
              <w:t>and Final disposal sites maintained</w:t>
            </w:r>
          </w:p>
        </w:tc>
        <w:tc>
          <w:tcPr>
            <w:tcW w:w="586"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lastRenderedPageBreak/>
              <w:t>*</w:t>
            </w:r>
          </w:p>
        </w:tc>
        <w:tc>
          <w:tcPr>
            <w:tcW w:w="567"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2A1DE5" w:rsidRPr="00F74BB8" w:rsidRDefault="004F13A5" w:rsidP="00BB74A5">
            <w:pPr>
              <w:rPr>
                <w:rFonts w:ascii="Times New Roman" w:hAnsi="Times New Roman" w:cs="Times New Roman"/>
                <w:sz w:val="18"/>
                <w:szCs w:val="18"/>
              </w:rPr>
            </w:pPr>
            <w:r w:rsidRPr="00F74BB8">
              <w:rPr>
                <w:rFonts w:ascii="Times New Roman" w:hAnsi="Times New Roman" w:cs="Times New Roman"/>
                <w:sz w:val="18"/>
                <w:szCs w:val="18"/>
              </w:rPr>
              <w:t>34</w:t>
            </w:r>
            <w:r w:rsidR="002A1DE5" w:rsidRPr="00F74BB8">
              <w:rPr>
                <w:rFonts w:ascii="Times New Roman" w:hAnsi="Times New Roman" w:cs="Times New Roman"/>
                <w:sz w:val="18"/>
                <w:szCs w:val="18"/>
              </w:rPr>
              <w:t>,000</w:t>
            </w:r>
            <w:r w:rsidRPr="00F74BB8">
              <w:rPr>
                <w:rFonts w:ascii="Times New Roman" w:hAnsi="Times New Roman" w:cs="Times New Roman"/>
                <w:sz w:val="18"/>
                <w:szCs w:val="18"/>
              </w:rPr>
              <w:t>.00</w:t>
            </w:r>
          </w:p>
        </w:tc>
        <w:tc>
          <w:tcPr>
            <w:tcW w:w="567" w:type="dxa"/>
            <w:shd w:val="clear" w:color="auto" w:fill="auto"/>
          </w:tcPr>
          <w:p w:rsidR="002A1DE5" w:rsidRPr="00F74BB8" w:rsidRDefault="002A1DE5" w:rsidP="00BB74A5">
            <w:pPr>
              <w:rPr>
                <w:rFonts w:ascii="Times New Roman" w:hAnsi="Times New Roman" w:cs="Times New Roman"/>
                <w:sz w:val="18"/>
                <w:szCs w:val="18"/>
              </w:rPr>
            </w:pPr>
          </w:p>
        </w:tc>
        <w:tc>
          <w:tcPr>
            <w:tcW w:w="707" w:type="dxa"/>
            <w:shd w:val="clear" w:color="auto" w:fill="auto"/>
          </w:tcPr>
          <w:p w:rsidR="002A1DE5" w:rsidRPr="00F74BB8" w:rsidRDefault="002A1DE5" w:rsidP="00BB74A5">
            <w:pPr>
              <w:rPr>
                <w:rFonts w:ascii="Times New Roman" w:hAnsi="Times New Roman" w:cs="Times New Roman"/>
                <w:sz w:val="18"/>
                <w:szCs w:val="18"/>
              </w:rPr>
            </w:pPr>
          </w:p>
        </w:tc>
        <w:tc>
          <w:tcPr>
            <w:tcW w:w="852"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shd w:val="clear" w:color="auto" w:fill="auto"/>
          </w:tcPr>
          <w:p w:rsidR="002A1DE5" w:rsidRPr="00F74BB8" w:rsidRDefault="002A1DE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2A1DE5" w:rsidRPr="00F74BB8" w:rsidTr="00B2125F">
        <w:tc>
          <w:tcPr>
            <w:tcW w:w="1355" w:type="dxa"/>
          </w:tcPr>
          <w:p w:rsidR="002A1DE5" w:rsidRPr="00F74BB8" w:rsidRDefault="002A1DE5" w:rsidP="00BB74A5">
            <w:pPr>
              <w:rPr>
                <w:rFonts w:ascii="Times New Roman" w:hAnsi="Times New Roman" w:cs="Times New Roman"/>
                <w:sz w:val="18"/>
                <w:szCs w:val="18"/>
              </w:rPr>
            </w:pPr>
          </w:p>
        </w:tc>
        <w:tc>
          <w:tcPr>
            <w:tcW w:w="630" w:type="dxa"/>
          </w:tcPr>
          <w:p w:rsidR="002A1DE5" w:rsidRPr="00F74BB8" w:rsidRDefault="002A1DE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2A1DE5" w:rsidRPr="00F74BB8" w:rsidRDefault="00914F59" w:rsidP="00BB74A5">
            <w:pPr>
              <w:rPr>
                <w:rFonts w:ascii="Times New Roman" w:hAnsi="Times New Roman" w:cs="Times New Roman"/>
                <w:sz w:val="18"/>
                <w:szCs w:val="18"/>
              </w:rPr>
            </w:pPr>
            <w:r w:rsidRPr="00F74BB8">
              <w:rPr>
                <w:rFonts w:ascii="Times New Roman" w:hAnsi="Times New Roman" w:cs="Times New Roman"/>
                <w:sz w:val="18"/>
                <w:szCs w:val="18"/>
              </w:rPr>
              <w:t>Sanitary Tools</w:t>
            </w:r>
          </w:p>
        </w:tc>
        <w:tc>
          <w:tcPr>
            <w:tcW w:w="1205" w:type="dxa"/>
            <w:shd w:val="clear" w:color="auto" w:fill="auto"/>
          </w:tcPr>
          <w:p w:rsidR="002A1DE5" w:rsidRPr="00F74BB8" w:rsidRDefault="002A1DE5" w:rsidP="00BB74A5">
            <w:pPr>
              <w:rPr>
                <w:rFonts w:ascii="Times New Roman" w:hAnsi="Times New Roman" w:cs="Times New Roman"/>
                <w:sz w:val="18"/>
                <w:szCs w:val="18"/>
              </w:rPr>
            </w:pPr>
          </w:p>
        </w:tc>
        <w:tc>
          <w:tcPr>
            <w:tcW w:w="846" w:type="dxa"/>
            <w:shd w:val="clear" w:color="auto" w:fill="auto"/>
          </w:tcPr>
          <w:p w:rsidR="002A1DE5" w:rsidRPr="00F74BB8" w:rsidRDefault="002A1DE5" w:rsidP="00BB74A5">
            <w:pPr>
              <w:rPr>
                <w:rFonts w:ascii="Times New Roman" w:hAnsi="Times New Roman" w:cs="Times New Roman"/>
                <w:sz w:val="18"/>
                <w:szCs w:val="18"/>
              </w:rPr>
            </w:pPr>
          </w:p>
        </w:tc>
        <w:tc>
          <w:tcPr>
            <w:tcW w:w="1372" w:type="dxa"/>
            <w:shd w:val="clear" w:color="auto" w:fill="auto"/>
          </w:tcPr>
          <w:p w:rsidR="002A1DE5" w:rsidRPr="00F74BB8" w:rsidRDefault="00914F59" w:rsidP="004F13A5">
            <w:pPr>
              <w:rPr>
                <w:rFonts w:ascii="Times New Roman" w:hAnsi="Times New Roman" w:cs="Times New Roman"/>
                <w:sz w:val="18"/>
                <w:szCs w:val="18"/>
              </w:rPr>
            </w:pPr>
            <w:r w:rsidRPr="00F74BB8">
              <w:rPr>
                <w:rFonts w:ascii="Times New Roman" w:hAnsi="Times New Roman" w:cs="Times New Roman"/>
                <w:sz w:val="18"/>
                <w:szCs w:val="18"/>
              </w:rPr>
              <w:t xml:space="preserve">No. of sanitary tools procured </w:t>
            </w:r>
            <w:r w:rsidR="004F13A5" w:rsidRPr="00F74BB8">
              <w:rPr>
                <w:rFonts w:ascii="Times New Roman" w:hAnsi="Times New Roman" w:cs="Times New Roman"/>
                <w:sz w:val="18"/>
                <w:szCs w:val="18"/>
              </w:rPr>
              <w:t xml:space="preserve"> </w:t>
            </w:r>
          </w:p>
        </w:tc>
        <w:tc>
          <w:tcPr>
            <w:tcW w:w="586" w:type="dxa"/>
            <w:shd w:val="clear" w:color="auto" w:fill="auto"/>
          </w:tcPr>
          <w:p w:rsidR="002A1DE5" w:rsidRPr="00F74BB8" w:rsidRDefault="00914F59"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2A1DE5" w:rsidRPr="00F74BB8" w:rsidRDefault="00914F59"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2A1DE5" w:rsidRPr="00F74BB8" w:rsidRDefault="00914F59"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2A1DE5" w:rsidRPr="00F74BB8" w:rsidRDefault="00914F59"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2A1DE5" w:rsidRPr="00F74BB8" w:rsidRDefault="00914F59" w:rsidP="00BB74A5">
            <w:pPr>
              <w:rPr>
                <w:rFonts w:ascii="Times New Roman" w:hAnsi="Times New Roman" w:cs="Times New Roman"/>
                <w:sz w:val="18"/>
                <w:szCs w:val="18"/>
              </w:rPr>
            </w:pPr>
            <w:r w:rsidRPr="00F74BB8">
              <w:rPr>
                <w:rFonts w:ascii="Times New Roman" w:hAnsi="Times New Roman" w:cs="Times New Roman"/>
                <w:sz w:val="18"/>
                <w:szCs w:val="18"/>
              </w:rPr>
              <w:t>1,000.00</w:t>
            </w:r>
          </w:p>
        </w:tc>
        <w:tc>
          <w:tcPr>
            <w:tcW w:w="567" w:type="dxa"/>
            <w:shd w:val="clear" w:color="auto" w:fill="auto"/>
          </w:tcPr>
          <w:p w:rsidR="002A1DE5" w:rsidRPr="00F74BB8" w:rsidRDefault="002A1DE5" w:rsidP="00BB74A5">
            <w:pPr>
              <w:rPr>
                <w:rFonts w:ascii="Times New Roman" w:hAnsi="Times New Roman" w:cs="Times New Roman"/>
                <w:sz w:val="18"/>
                <w:szCs w:val="18"/>
              </w:rPr>
            </w:pPr>
          </w:p>
        </w:tc>
        <w:tc>
          <w:tcPr>
            <w:tcW w:w="707" w:type="dxa"/>
            <w:shd w:val="clear" w:color="auto" w:fill="auto"/>
          </w:tcPr>
          <w:p w:rsidR="002A1DE5" w:rsidRPr="00F74BB8" w:rsidRDefault="002A1DE5" w:rsidP="00BB74A5">
            <w:pPr>
              <w:rPr>
                <w:rFonts w:ascii="Times New Roman" w:hAnsi="Times New Roman" w:cs="Times New Roman"/>
                <w:sz w:val="18"/>
                <w:szCs w:val="18"/>
              </w:rPr>
            </w:pPr>
          </w:p>
        </w:tc>
        <w:tc>
          <w:tcPr>
            <w:tcW w:w="852" w:type="dxa"/>
            <w:shd w:val="clear" w:color="auto" w:fill="auto"/>
          </w:tcPr>
          <w:p w:rsidR="002A1DE5"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shd w:val="clear" w:color="auto" w:fill="auto"/>
          </w:tcPr>
          <w:p w:rsidR="002A1DE5" w:rsidRPr="00F74BB8" w:rsidRDefault="00116A16"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35589" w:rsidP="00BB74A5">
            <w:pPr>
              <w:rPr>
                <w:rFonts w:ascii="Times New Roman" w:hAnsi="Times New Roman" w:cs="Times New Roman"/>
                <w:sz w:val="18"/>
                <w:szCs w:val="18"/>
              </w:rPr>
            </w:pPr>
            <w:r w:rsidRPr="00F74BB8">
              <w:rPr>
                <w:rFonts w:ascii="Times New Roman" w:hAnsi="Times New Roman" w:cs="Times New Roman"/>
                <w:sz w:val="18"/>
                <w:szCs w:val="18"/>
              </w:rPr>
              <w:t>Rehabilitate 3</w:t>
            </w:r>
            <w:r w:rsidR="00BB74A5" w:rsidRPr="00F74BB8">
              <w:rPr>
                <w:rFonts w:ascii="Times New Roman" w:hAnsi="Times New Roman" w:cs="Times New Roman"/>
                <w:sz w:val="18"/>
                <w:szCs w:val="18"/>
              </w:rPr>
              <w:t>no public toilets and connect pipe borne water</w:t>
            </w:r>
          </w:p>
        </w:tc>
        <w:tc>
          <w:tcPr>
            <w:tcW w:w="1205" w:type="dxa"/>
            <w:shd w:val="clear" w:color="auto" w:fill="FFFFFF" w:themeFill="background1"/>
          </w:tcPr>
          <w:p w:rsidR="00BB74A5" w:rsidRPr="00F74BB8" w:rsidRDefault="00FA19F3" w:rsidP="00BB74A5">
            <w:pPr>
              <w:rPr>
                <w:rFonts w:ascii="Times New Roman" w:hAnsi="Times New Roman" w:cs="Times New Roman"/>
                <w:sz w:val="18"/>
                <w:szCs w:val="18"/>
              </w:rPr>
            </w:pPr>
            <w:r w:rsidRPr="00F74BB8">
              <w:rPr>
                <w:rFonts w:ascii="Times New Roman" w:hAnsi="Times New Roman" w:cs="Times New Roman"/>
                <w:sz w:val="18"/>
                <w:szCs w:val="18"/>
              </w:rPr>
              <w:t>Community A&amp;D, Lorry Park</w:t>
            </w:r>
          </w:p>
          <w:p w:rsidR="00BB74A5" w:rsidRPr="00F74BB8" w:rsidRDefault="00BB74A5" w:rsidP="00BB74A5">
            <w:pPr>
              <w:rPr>
                <w:rFonts w:ascii="Times New Roman" w:hAnsi="Times New Roman" w:cs="Times New Roman"/>
                <w:sz w:val="18"/>
                <w:szCs w:val="18"/>
              </w:rPr>
            </w:pPr>
          </w:p>
          <w:p w:rsidR="002B7CB4" w:rsidRPr="00F74BB8" w:rsidRDefault="002B7CB4" w:rsidP="00BB74A5">
            <w:pPr>
              <w:rPr>
                <w:rFonts w:ascii="Times New Roman" w:hAnsi="Times New Roman" w:cs="Times New Roman"/>
                <w:sz w:val="18"/>
                <w:szCs w:val="18"/>
              </w:rPr>
            </w:pPr>
          </w:p>
          <w:p w:rsidR="00BB74A5" w:rsidRPr="00F74BB8" w:rsidRDefault="00BB74A5" w:rsidP="00BB74A5">
            <w:pPr>
              <w:rPr>
                <w:rFonts w:ascii="Times New Roman" w:hAnsi="Times New Roman" w:cs="Times New Roman"/>
                <w:sz w:val="18"/>
                <w:szCs w:val="18"/>
              </w:rPr>
            </w:pP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w:t>
            </w:r>
            <w:r w:rsidR="002B7CB4" w:rsidRPr="00F74BB8">
              <w:rPr>
                <w:rFonts w:ascii="Times New Roman" w:hAnsi="Times New Roman" w:cs="Times New Roman"/>
                <w:sz w:val="18"/>
                <w:szCs w:val="18"/>
              </w:rPr>
              <w:t>toilet</w:t>
            </w:r>
            <w:r w:rsidRPr="00F74BB8">
              <w:rPr>
                <w:rFonts w:ascii="Times New Roman" w:hAnsi="Times New Roman" w:cs="Times New Roman"/>
                <w:sz w:val="18"/>
                <w:szCs w:val="18"/>
              </w:rPr>
              <w:t xml:space="preserve"> rehabilitated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80,000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B35589">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FFFFFF" w:themeFill="background1"/>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Construction of 2no WC toilets</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w:t>
            </w:r>
            <w:r w:rsidR="00FA19F3" w:rsidRPr="00F74BB8">
              <w:rPr>
                <w:rFonts w:ascii="Times New Roman" w:hAnsi="Times New Roman" w:cs="Times New Roman"/>
                <w:sz w:val="18"/>
                <w:szCs w:val="18"/>
              </w:rPr>
              <w:t>sesewa</w:t>
            </w:r>
            <w:proofErr w:type="spellEnd"/>
          </w:p>
          <w:p w:rsidR="00BB74A5" w:rsidRPr="00F74BB8" w:rsidRDefault="00BB74A5" w:rsidP="005E6F35">
            <w:pPr>
              <w:shd w:val="clear" w:color="auto" w:fill="FFFFFF" w:themeFill="background1"/>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BB74A5" w:rsidRPr="00F74BB8" w:rsidRDefault="00BB74A5" w:rsidP="00BB74A5">
            <w:pPr>
              <w:rPr>
                <w:rFonts w:ascii="Times New Roman" w:hAnsi="Times New Roman" w:cs="Times New Roman"/>
                <w:sz w:val="18"/>
                <w:szCs w:val="18"/>
              </w:rPr>
            </w:pP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toilets constructed </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2B7CB4">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Distribute 50 waste bins to 50 households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waste bins distributed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70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Zoomlion</w:t>
            </w:r>
            <w:proofErr w:type="spellEnd"/>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Evacuation of 1no. mountainous refuse dump site</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1no. refuse dump evacuated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200,000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Zoomlion</w:t>
            </w:r>
            <w:proofErr w:type="spellEnd"/>
          </w:p>
        </w:tc>
      </w:tr>
      <w:tr w:rsidR="00BB74A5" w:rsidRPr="00F74BB8" w:rsidTr="002B7CB4">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Promotion of food hygiene</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promotions held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Zoomlion</w:t>
            </w:r>
            <w:proofErr w:type="spellEnd"/>
          </w:p>
        </w:tc>
      </w:tr>
      <w:tr w:rsidR="00BB74A5" w:rsidRPr="00F74BB8" w:rsidTr="005E6F35">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FFFFFF" w:themeFill="background1"/>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Creation of space in 2no markets for social distancing</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BB74A5" w:rsidRPr="00F74BB8" w:rsidRDefault="00BB74A5" w:rsidP="00BB74A5">
            <w:pPr>
              <w:rPr>
                <w:rFonts w:ascii="Times New Roman" w:hAnsi="Times New Roman" w:cs="Times New Roman"/>
                <w:sz w:val="18"/>
                <w:szCs w:val="18"/>
              </w:rPr>
            </w:pP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Social distancing ensured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30,000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r>
      <w:tr w:rsidR="00BB74A5" w:rsidRPr="00F74BB8" w:rsidTr="002B7CB4">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1no food screening exercises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vendors screened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Zoomlion</w:t>
            </w:r>
            <w:proofErr w:type="spellEnd"/>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Social Services Delivery:</w:t>
            </w:r>
            <w:r w:rsidRPr="00F74BB8">
              <w:rPr>
                <w:rFonts w:ascii="Times New Roman" w:hAnsi="Times New Roman" w:cs="Times New Roman"/>
                <w:sz w:val="18"/>
                <w:szCs w:val="18"/>
              </w:rPr>
              <w:t xml:space="preserve"> Social Welfare and Community Development</w:t>
            </w: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6F0870" w:rsidP="00BB74A5">
            <w:pPr>
              <w:rPr>
                <w:rFonts w:ascii="Times New Roman" w:hAnsi="Times New Roman" w:cs="Times New Roman"/>
                <w:sz w:val="18"/>
                <w:szCs w:val="18"/>
              </w:rPr>
            </w:pPr>
            <w:r w:rsidRPr="00F74BB8">
              <w:rPr>
                <w:rFonts w:ascii="Times New Roman" w:hAnsi="Times New Roman" w:cs="Times New Roman"/>
                <w:sz w:val="18"/>
                <w:szCs w:val="18"/>
              </w:rPr>
              <w:t>To organise 6</w:t>
            </w:r>
            <w:r w:rsidR="00BB74A5" w:rsidRPr="00F74BB8">
              <w:rPr>
                <w:rFonts w:ascii="Times New Roman" w:hAnsi="Times New Roman" w:cs="Times New Roman"/>
                <w:sz w:val="18"/>
                <w:szCs w:val="18"/>
              </w:rPr>
              <w:t>0 mass meetings in 120 communities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mass meeting organised</w:t>
            </w:r>
            <w:r w:rsidR="006F0870" w:rsidRPr="00F74BB8">
              <w:rPr>
                <w:rFonts w:ascii="Times New Roman" w:hAnsi="Times New Roman" w:cs="Times New Roman"/>
                <w:sz w:val="18"/>
                <w:szCs w:val="18"/>
              </w:rPr>
              <w:t xml:space="preserve"> </w:t>
            </w:r>
            <w:r w:rsidR="006F0870" w:rsidRPr="00F74BB8">
              <w:rPr>
                <w:rFonts w:ascii="Times New Roman" w:hAnsi="Times New Roman" w:cs="Times New Roman"/>
                <w:sz w:val="18"/>
                <w:szCs w:val="18"/>
                <w:shd w:val="clear" w:color="auto" w:fill="FFFFFF" w:themeFill="background1"/>
              </w:rPr>
              <w:t>(42)</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Dept. SD</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UMKDA, NCCE, GES, GHS, NGOs</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To train 10 women (15 in each group) in simple business and group dynamics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women groups trained</w:t>
            </w:r>
            <w:r w:rsidR="006F0870" w:rsidRPr="00F74BB8">
              <w:rPr>
                <w:rFonts w:ascii="Times New Roman" w:hAnsi="Times New Roman" w:cs="Times New Roman"/>
                <w:sz w:val="18"/>
                <w:szCs w:val="18"/>
              </w:rPr>
              <w:t xml:space="preserve"> </w:t>
            </w:r>
            <w:r w:rsidR="006F0870" w:rsidRPr="00F74BB8">
              <w:rPr>
                <w:rFonts w:ascii="Times New Roman" w:hAnsi="Times New Roman" w:cs="Times New Roman"/>
                <w:sz w:val="18"/>
                <w:szCs w:val="18"/>
                <w:shd w:val="clear" w:color="auto" w:fill="FFFFFF" w:themeFill="background1"/>
              </w:rPr>
              <w:t>(5)</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Department of Social Development</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UMKDA and NGOs</w:t>
            </w:r>
          </w:p>
          <w:p w:rsidR="00BB74A5" w:rsidRPr="00F74BB8" w:rsidRDefault="00BB74A5" w:rsidP="00BB74A5">
            <w:pPr>
              <w:rPr>
                <w:rFonts w:ascii="Times New Roman" w:hAnsi="Times New Roman" w:cs="Times New Roman"/>
                <w:sz w:val="18"/>
                <w:szCs w:val="18"/>
              </w:rPr>
            </w:pP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 study groups (15 members in each group) in leadership roles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women groups trained</w:t>
            </w:r>
            <w:r w:rsidR="006F0870" w:rsidRPr="00F74BB8">
              <w:rPr>
                <w:rFonts w:ascii="Times New Roman" w:hAnsi="Times New Roman" w:cs="Times New Roman"/>
                <w:sz w:val="18"/>
                <w:szCs w:val="18"/>
              </w:rPr>
              <w:t xml:space="preserve"> </w:t>
            </w:r>
            <w:r w:rsidR="006F0870" w:rsidRPr="00F74BB8">
              <w:rPr>
                <w:rFonts w:ascii="Times New Roman" w:hAnsi="Times New Roman" w:cs="Times New Roman"/>
                <w:sz w:val="18"/>
                <w:szCs w:val="18"/>
                <w:shd w:val="clear" w:color="auto" w:fill="FFFFFF" w:themeFill="background1"/>
              </w:rPr>
              <w:t>(5)</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1,500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Department of Social Development</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UMKDA, NGOs</w:t>
            </w:r>
          </w:p>
          <w:p w:rsidR="00BB74A5" w:rsidRPr="00F74BB8" w:rsidRDefault="00BB74A5" w:rsidP="00BB74A5">
            <w:pPr>
              <w:rPr>
                <w:rFonts w:ascii="Times New Roman" w:hAnsi="Times New Roman" w:cs="Times New Roman"/>
                <w:sz w:val="18"/>
                <w:szCs w:val="18"/>
              </w:rPr>
            </w:pP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6F0870" w:rsidP="00BB74A5">
            <w:pPr>
              <w:rPr>
                <w:rFonts w:ascii="Times New Roman" w:hAnsi="Times New Roman" w:cs="Times New Roman"/>
                <w:sz w:val="18"/>
                <w:szCs w:val="18"/>
              </w:rPr>
            </w:pPr>
            <w:r w:rsidRPr="00F74BB8">
              <w:rPr>
                <w:rFonts w:ascii="Times New Roman" w:hAnsi="Times New Roman" w:cs="Times New Roman"/>
                <w:sz w:val="18"/>
                <w:szCs w:val="18"/>
              </w:rPr>
              <w:t>To handle and settle 6</w:t>
            </w:r>
            <w:r w:rsidR="00BB74A5" w:rsidRPr="00F74BB8">
              <w:rPr>
                <w:rFonts w:ascii="Times New Roman" w:hAnsi="Times New Roman" w:cs="Times New Roman"/>
                <w:sz w:val="18"/>
                <w:szCs w:val="18"/>
              </w:rPr>
              <w:t>0 child welfare and family related issues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reported cases settled</w:t>
            </w:r>
            <w:r w:rsidR="006F0870" w:rsidRPr="00F74BB8">
              <w:rPr>
                <w:rFonts w:ascii="Times New Roman" w:hAnsi="Times New Roman" w:cs="Times New Roman"/>
                <w:sz w:val="18"/>
                <w:szCs w:val="18"/>
              </w:rPr>
              <w:t xml:space="preserve"> </w:t>
            </w:r>
            <w:r w:rsidR="006F0870" w:rsidRPr="00F74BB8">
              <w:rPr>
                <w:rFonts w:ascii="Times New Roman" w:hAnsi="Times New Roman" w:cs="Times New Roman"/>
                <w:sz w:val="18"/>
                <w:szCs w:val="18"/>
                <w:shd w:val="clear" w:color="auto" w:fill="FFFFFF" w:themeFill="background1"/>
              </w:rPr>
              <w:t>(36)</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Department of Social Development</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UMKDA, GHS, GES, NCCE, DOA, NGOs</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To identify, register and access needs of 120 PWDs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PWDs registered</w:t>
            </w:r>
            <w:r w:rsidR="006F0870" w:rsidRPr="00F74BB8">
              <w:rPr>
                <w:rFonts w:ascii="Times New Roman" w:hAnsi="Times New Roman" w:cs="Times New Roman"/>
                <w:sz w:val="18"/>
                <w:szCs w:val="18"/>
              </w:rPr>
              <w:t xml:space="preserve"> </w:t>
            </w:r>
            <w:r w:rsidR="006F0870" w:rsidRPr="00F74BB8">
              <w:rPr>
                <w:rFonts w:ascii="Times New Roman" w:hAnsi="Times New Roman" w:cs="Times New Roman"/>
                <w:sz w:val="18"/>
                <w:szCs w:val="18"/>
                <w:shd w:val="clear" w:color="auto" w:fill="FFFFFF" w:themeFill="background1"/>
              </w:rPr>
              <w:t>(136)</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2,500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Department of Social Development</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UMKDA, GHS, GES, Assembly men, NGOS</w:t>
            </w:r>
          </w:p>
          <w:p w:rsidR="00BB74A5" w:rsidRPr="00F74BB8" w:rsidRDefault="00BB74A5" w:rsidP="00BB74A5">
            <w:pPr>
              <w:rPr>
                <w:rFonts w:ascii="Times New Roman" w:hAnsi="Times New Roman" w:cs="Times New Roman"/>
                <w:sz w:val="18"/>
                <w:szCs w:val="18"/>
              </w:rPr>
            </w:pP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To sensitise 20 communities in child labour, abuse, trafficking and protection</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sensitization programs held</w:t>
            </w:r>
            <w:r w:rsidR="006F0870" w:rsidRPr="00F74BB8">
              <w:rPr>
                <w:rFonts w:ascii="Times New Roman" w:hAnsi="Times New Roman" w:cs="Times New Roman"/>
                <w:sz w:val="18"/>
                <w:szCs w:val="18"/>
              </w:rPr>
              <w:t xml:space="preserve"> </w:t>
            </w:r>
            <w:r w:rsidR="006F0870" w:rsidRPr="00F74BB8">
              <w:rPr>
                <w:rFonts w:ascii="Times New Roman" w:hAnsi="Times New Roman" w:cs="Times New Roman"/>
                <w:sz w:val="18"/>
                <w:szCs w:val="18"/>
                <w:shd w:val="clear" w:color="auto" w:fill="FFFFFF" w:themeFill="background1"/>
              </w:rPr>
              <w:t>(20)</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2,500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Department of Social Development</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UMKDA, NCCE, GES, NGOs</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To organise and sensitise 20 communities on PWDs issues and human rights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sensitization programs held</w:t>
            </w:r>
            <w:r w:rsidR="006F0870" w:rsidRPr="00F74BB8">
              <w:rPr>
                <w:rFonts w:ascii="Times New Roman" w:hAnsi="Times New Roman" w:cs="Times New Roman"/>
                <w:sz w:val="18"/>
                <w:szCs w:val="18"/>
              </w:rPr>
              <w:t xml:space="preserve"> </w:t>
            </w:r>
            <w:r w:rsidR="006F0870" w:rsidRPr="00F74BB8">
              <w:rPr>
                <w:rFonts w:ascii="Times New Roman" w:hAnsi="Times New Roman" w:cs="Times New Roman"/>
                <w:sz w:val="18"/>
                <w:szCs w:val="18"/>
                <w:shd w:val="clear" w:color="auto" w:fill="FFFFFF" w:themeFill="background1"/>
              </w:rPr>
              <w:t>(20)</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2,500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Department of Social Development</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UMKDA, NCCE, GES, GHS, NGOs</w:t>
            </w:r>
          </w:p>
          <w:p w:rsidR="00BB74A5" w:rsidRPr="00F74BB8" w:rsidRDefault="00BB74A5" w:rsidP="00BB74A5">
            <w:pPr>
              <w:rPr>
                <w:rFonts w:ascii="Times New Roman" w:hAnsi="Times New Roman" w:cs="Times New Roman"/>
                <w:sz w:val="18"/>
                <w:szCs w:val="18"/>
              </w:rPr>
            </w:pPr>
          </w:p>
        </w:tc>
      </w:tr>
      <w:tr w:rsidR="00BB74A5" w:rsidRPr="00F74BB8" w:rsidTr="0020672D">
        <w:tc>
          <w:tcPr>
            <w:tcW w:w="13750" w:type="dxa"/>
            <w:gridSpan w:val="16"/>
          </w:tcPr>
          <w:p w:rsidR="00BB74A5" w:rsidRPr="00F74BB8" w:rsidRDefault="00BB74A5" w:rsidP="00BB74A5">
            <w:pPr>
              <w:rPr>
                <w:rFonts w:ascii="Times New Roman" w:eastAsiaTheme="majorEastAsia" w:hAnsi="Times New Roman" w:cs="Times New Roman"/>
                <w:b/>
                <w:sz w:val="18"/>
                <w:szCs w:val="18"/>
              </w:rPr>
            </w:pPr>
            <w:r w:rsidRPr="00F74BB8">
              <w:rPr>
                <w:rFonts w:ascii="Times New Roman" w:hAnsi="Times New Roman" w:cs="Times New Roman"/>
                <w:b/>
                <w:bCs/>
                <w:sz w:val="18"/>
                <w:szCs w:val="18"/>
              </w:rPr>
              <w:t xml:space="preserve">Adopted Goal:  </w:t>
            </w:r>
            <w:r w:rsidRPr="00F74BB8">
              <w:rPr>
                <w:rFonts w:ascii="Times New Roman" w:eastAsiaTheme="majorEastAsia" w:hAnsi="Times New Roman" w:cs="Times New Roman"/>
                <w:b/>
                <w:sz w:val="18"/>
                <w:szCs w:val="18"/>
              </w:rPr>
              <w:t>Safeguard the Natural Environment and Ensure a Resilient Built Environment</w:t>
            </w:r>
          </w:p>
          <w:p w:rsidR="00BB74A5" w:rsidRPr="00F74BB8" w:rsidRDefault="00BB74A5" w:rsidP="00BB74A5">
            <w:pPr>
              <w:rPr>
                <w:rFonts w:ascii="Times New Roman" w:hAnsi="Times New Roman" w:cs="Times New Roman"/>
                <w:b/>
                <w:bCs/>
                <w:sz w:val="18"/>
                <w:szCs w:val="18"/>
              </w:rPr>
            </w:pPr>
          </w:p>
        </w:tc>
      </w:tr>
      <w:tr w:rsidR="00BB74A5" w:rsidRPr="00F74BB8" w:rsidTr="006F0870">
        <w:tc>
          <w:tcPr>
            <w:tcW w:w="1355"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MDA</w:t>
            </w:r>
          </w:p>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 xml:space="preserve">Programmes and Sub-programmes </w:t>
            </w:r>
          </w:p>
        </w:tc>
        <w:tc>
          <w:tcPr>
            <w:tcW w:w="630" w:type="dxa"/>
          </w:tcPr>
          <w:p w:rsidR="00BB74A5" w:rsidRPr="00F74BB8" w:rsidRDefault="00BB74A5" w:rsidP="00BB74A5">
            <w:pPr>
              <w:rPr>
                <w:rFonts w:ascii="Times New Roman" w:hAnsi="Times New Roman" w:cs="Times New Roman"/>
                <w:b/>
                <w:bCs/>
                <w:sz w:val="18"/>
                <w:szCs w:val="18"/>
              </w:rPr>
            </w:pPr>
          </w:p>
        </w:tc>
        <w:tc>
          <w:tcPr>
            <w:tcW w:w="2370" w:type="dxa"/>
            <w:gridSpan w:val="2"/>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Activities (Operations)</w:t>
            </w:r>
          </w:p>
        </w:tc>
        <w:tc>
          <w:tcPr>
            <w:tcW w:w="1205"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Location</w:t>
            </w:r>
          </w:p>
        </w:tc>
        <w:tc>
          <w:tcPr>
            <w:tcW w:w="846"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 xml:space="preserve">Baseline </w:t>
            </w:r>
          </w:p>
        </w:tc>
        <w:tc>
          <w:tcPr>
            <w:tcW w:w="1372"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Output Indicators</w:t>
            </w:r>
          </w:p>
        </w:tc>
        <w:tc>
          <w:tcPr>
            <w:tcW w:w="2145" w:type="dxa"/>
            <w:gridSpan w:val="4"/>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Quarterly Time schedule</w:t>
            </w:r>
          </w:p>
        </w:tc>
        <w:tc>
          <w:tcPr>
            <w:tcW w:w="2125" w:type="dxa"/>
            <w:gridSpan w:val="3"/>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Indicative Budget</w:t>
            </w:r>
          </w:p>
        </w:tc>
        <w:tc>
          <w:tcPr>
            <w:tcW w:w="1702" w:type="dxa"/>
            <w:gridSpan w:val="2"/>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 xml:space="preserve">Implementing </w:t>
            </w:r>
            <w:r w:rsidRPr="00F74BB8">
              <w:rPr>
                <w:rFonts w:ascii="Times New Roman" w:hAnsi="Times New Roman" w:cs="Times New Roman"/>
                <w:b/>
                <w:sz w:val="18"/>
                <w:szCs w:val="18"/>
              </w:rPr>
              <w:t>Agencies</w:t>
            </w:r>
          </w:p>
        </w:tc>
      </w:tr>
      <w:tr w:rsidR="00BB74A5" w:rsidRPr="00F74BB8" w:rsidTr="00D9313F">
        <w:tc>
          <w:tcPr>
            <w:tcW w:w="1355" w:type="dxa"/>
          </w:tcPr>
          <w:p w:rsidR="00BB74A5" w:rsidRPr="00F74BB8" w:rsidRDefault="00BB74A5" w:rsidP="00BB74A5">
            <w:pPr>
              <w:rPr>
                <w:rFonts w:ascii="Times New Roman" w:hAnsi="Times New Roman" w:cs="Times New Roman"/>
                <w:b/>
                <w:sz w:val="18"/>
                <w:szCs w:val="18"/>
              </w:rPr>
            </w:pPr>
          </w:p>
        </w:tc>
        <w:tc>
          <w:tcPr>
            <w:tcW w:w="630" w:type="dxa"/>
          </w:tcPr>
          <w:p w:rsidR="00BB74A5" w:rsidRPr="00F74BB8" w:rsidRDefault="00BB74A5" w:rsidP="00BB74A5">
            <w:pPr>
              <w:rPr>
                <w:rFonts w:ascii="Times New Roman" w:hAnsi="Times New Roman" w:cs="Times New Roman"/>
                <w:b/>
                <w:sz w:val="18"/>
                <w:szCs w:val="18"/>
              </w:rPr>
            </w:pPr>
          </w:p>
        </w:tc>
        <w:tc>
          <w:tcPr>
            <w:tcW w:w="2370" w:type="dxa"/>
            <w:gridSpan w:val="2"/>
          </w:tcPr>
          <w:p w:rsidR="00BB74A5" w:rsidRPr="00F74BB8" w:rsidRDefault="00BB74A5" w:rsidP="00BB74A5">
            <w:pPr>
              <w:rPr>
                <w:rFonts w:ascii="Times New Roman" w:hAnsi="Times New Roman" w:cs="Times New Roman"/>
                <w:b/>
                <w:sz w:val="18"/>
                <w:szCs w:val="18"/>
              </w:rPr>
            </w:pPr>
          </w:p>
        </w:tc>
        <w:tc>
          <w:tcPr>
            <w:tcW w:w="1205" w:type="dxa"/>
          </w:tcPr>
          <w:p w:rsidR="00BB74A5" w:rsidRPr="00F74BB8" w:rsidRDefault="00BB74A5" w:rsidP="00BB74A5">
            <w:pPr>
              <w:rPr>
                <w:rFonts w:ascii="Times New Roman" w:hAnsi="Times New Roman" w:cs="Times New Roman"/>
                <w:b/>
                <w:sz w:val="18"/>
                <w:szCs w:val="18"/>
              </w:rPr>
            </w:pPr>
          </w:p>
        </w:tc>
        <w:tc>
          <w:tcPr>
            <w:tcW w:w="846" w:type="dxa"/>
          </w:tcPr>
          <w:p w:rsidR="00BB74A5" w:rsidRPr="00F74BB8" w:rsidRDefault="00BB74A5" w:rsidP="00BB74A5">
            <w:pPr>
              <w:rPr>
                <w:rFonts w:ascii="Times New Roman" w:hAnsi="Times New Roman" w:cs="Times New Roman"/>
                <w:b/>
                <w:sz w:val="18"/>
                <w:szCs w:val="18"/>
              </w:rPr>
            </w:pPr>
          </w:p>
        </w:tc>
        <w:tc>
          <w:tcPr>
            <w:tcW w:w="1372" w:type="dxa"/>
          </w:tcPr>
          <w:p w:rsidR="00BB74A5" w:rsidRPr="00F74BB8" w:rsidRDefault="00BB74A5" w:rsidP="00BB74A5">
            <w:pPr>
              <w:rPr>
                <w:rFonts w:ascii="Times New Roman" w:hAnsi="Times New Roman" w:cs="Times New Roman"/>
                <w:b/>
                <w:sz w:val="18"/>
                <w:szCs w:val="18"/>
              </w:rPr>
            </w:pPr>
          </w:p>
        </w:tc>
        <w:tc>
          <w:tcPr>
            <w:tcW w:w="586"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1</w:t>
            </w:r>
            <w:r w:rsidRPr="00F74BB8">
              <w:rPr>
                <w:rFonts w:ascii="Times New Roman" w:hAnsi="Times New Roman" w:cs="Times New Roman"/>
                <w:b/>
                <w:bCs/>
                <w:sz w:val="18"/>
                <w:szCs w:val="18"/>
                <w:vertAlign w:val="superscript"/>
              </w:rPr>
              <w:t>st</w:t>
            </w:r>
          </w:p>
        </w:tc>
        <w:tc>
          <w:tcPr>
            <w:tcW w:w="567"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2</w:t>
            </w:r>
            <w:r w:rsidRPr="00F74BB8">
              <w:rPr>
                <w:rFonts w:ascii="Times New Roman" w:hAnsi="Times New Roman" w:cs="Times New Roman"/>
                <w:b/>
                <w:bCs/>
                <w:sz w:val="18"/>
                <w:szCs w:val="18"/>
                <w:vertAlign w:val="superscript"/>
              </w:rPr>
              <w:t>nd</w:t>
            </w:r>
          </w:p>
        </w:tc>
        <w:tc>
          <w:tcPr>
            <w:tcW w:w="425"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3</w:t>
            </w:r>
            <w:r w:rsidRPr="00F74BB8">
              <w:rPr>
                <w:rFonts w:ascii="Times New Roman" w:hAnsi="Times New Roman" w:cs="Times New Roman"/>
                <w:b/>
                <w:bCs/>
                <w:sz w:val="18"/>
                <w:szCs w:val="18"/>
                <w:vertAlign w:val="superscript"/>
              </w:rPr>
              <w:t>rd</w:t>
            </w:r>
          </w:p>
        </w:tc>
        <w:tc>
          <w:tcPr>
            <w:tcW w:w="567"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4th</w:t>
            </w:r>
          </w:p>
        </w:tc>
        <w:tc>
          <w:tcPr>
            <w:tcW w:w="851" w:type="dxa"/>
          </w:tcPr>
          <w:p w:rsidR="00BB74A5" w:rsidRPr="00F74BB8" w:rsidRDefault="00BB74A5" w:rsidP="00BB74A5">
            <w:pPr>
              <w:rPr>
                <w:rFonts w:ascii="Times New Roman" w:hAnsi="Times New Roman" w:cs="Times New Roman"/>
                <w:b/>
                <w:bCs/>
                <w:sz w:val="18"/>
                <w:szCs w:val="18"/>
              </w:rPr>
            </w:pPr>
            <w:proofErr w:type="spellStart"/>
            <w:r w:rsidRPr="00F74BB8">
              <w:rPr>
                <w:rFonts w:ascii="Times New Roman" w:hAnsi="Times New Roman" w:cs="Times New Roman"/>
                <w:b/>
                <w:bCs/>
                <w:sz w:val="18"/>
                <w:szCs w:val="18"/>
              </w:rPr>
              <w:t>GoG</w:t>
            </w:r>
            <w:proofErr w:type="spellEnd"/>
          </w:p>
        </w:tc>
        <w:tc>
          <w:tcPr>
            <w:tcW w:w="567"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IGF</w:t>
            </w:r>
            <w:r w:rsidRPr="00F74BB8" w:rsidDel="00064B9D">
              <w:rPr>
                <w:rFonts w:ascii="Times New Roman" w:hAnsi="Times New Roman" w:cs="Times New Roman"/>
                <w:b/>
                <w:bCs/>
                <w:sz w:val="18"/>
                <w:szCs w:val="18"/>
              </w:rPr>
              <w:t xml:space="preserve"> </w:t>
            </w:r>
          </w:p>
        </w:tc>
        <w:tc>
          <w:tcPr>
            <w:tcW w:w="707"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Donor</w:t>
            </w:r>
          </w:p>
        </w:tc>
        <w:tc>
          <w:tcPr>
            <w:tcW w:w="852"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Lead</w:t>
            </w:r>
          </w:p>
        </w:tc>
        <w:tc>
          <w:tcPr>
            <w:tcW w:w="850" w:type="dxa"/>
          </w:tcPr>
          <w:p w:rsidR="00BB74A5" w:rsidRPr="00F74BB8" w:rsidRDefault="00BB74A5" w:rsidP="00BB74A5">
            <w:pPr>
              <w:rPr>
                <w:rFonts w:ascii="Times New Roman" w:hAnsi="Times New Roman" w:cs="Times New Roman"/>
                <w:b/>
                <w:bCs/>
                <w:sz w:val="18"/>
                <w:szCs w:val="18"/>
              </w:rPr>
            </w:pPr>
            <w:r w:rsidRPr="00F74BB8">
              <w:rPr>
                <w:rFonts w:ascii="Times New Roman" w:hAnsi="Times New Roman" w:cs="Times New Roman"/>
                <w:b/>
                <w:bCs/>
                <w:sz w:val="18"/>
                <w:szCs w:val="18"/>
              </w:rPr>
              <w:t>Collaborating</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 xml:space="preserve">Environmental sanitation and </w:t>
            </w:r>
            <w:r w:rsidRPr="00F74BB8">
              <w:rPr>
                <w:rFonts w:ascii="Times New Roman" w:hAnsi="Times New Roman" w:cs="Times New Roman"/>
                <w:b/>
                <w:sz w:val="18"/>
                <w:szCs w:val="18"/>
              </w:rPr>
              <w:lastRenderedPageBreak/>
              <w:t>Management</w:t>
            </w:r>
            <w:r w:rsidRPr="00F74BB8">
              <w:rPr>
                <w:rFonts w:ascii="Times New Roman" w:hAnsi="Times New Roman" w:cs="Times New Roman"/>
                <w:sz w:val="18"/>
                <w:szCs w:val="18"/>
              </w:rPr>
              <w:t>: Natural Resource Conservation</w:t>
            </w: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Organise Public  education in Churches, market places, schools </w:t>
            </w:r>
            <w:proofErr w:type="spellStart"/>
            <w:r w:rsidRPr="00F74BB8">
              <w:rPr>
                <w:rFonts w:ascii="Times New Roman" w:hAnsi="Times New Roman" w:cs="Times New Roman"/>
                <w:sz w:val="18"/>
                <w:szCs w:val="18"/>
              </w:rPr>
              <w:t>etc</w:t>
            </w:r>
            <w:proofErr w:type="spellEnd"/>
            <w:r w:rsidRPr="00F74BB8">
              <w:rPr>
                <w:rFonts w:ascii="Times New Roman" w:hAnsi="Times New Roman" w:cs="Times New Roman"/>
                <w:sz w:val="18"/>
                <w:szCs w:val="18"/>
              </w:rPr>
              <w:t xml:space="preserve"> on </w:t>
            </w:r>
            <w:r w:rsidRPr="00F74BB8">
              <w:rPr>
                <w:rFonts w:ascii="Times New Roman" w:hAnsi="Times New Roman" w:cs="Times New Roman"/>
                <w:sz w:val="18"/>
                <w:szCs w:val="18"/>
              </w:rPr>
              <w:lastRenderedPageBreak/>
              <w:t>effects of bush fires in the district</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lastRenderedPageBreak/>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Number of education </w:t>
            </w:r>
            <w:r w:rsidRPr="00F74BB8">
              <w:rPr>
                <w:rFonts w:ascii="Times New Roman" w:hAnsi="Times New Roman" w:cs="Times New Roman"/>
                <w:sz w:val="18"/>
                <w:szCs w:val="18"/>
              </w:rPr>
              <w:lastRenderedPageBreak/>
              <w:t>programmes organized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lastRenderedPageBreak/>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b/>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1,500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NADMO</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FIRE</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SERVICE</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Support the formation and operation of Fire Volunteers in 20 communities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communities with fire volunteers</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b/>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Fire Service</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NADMO</w:t>
            </w:r>
          </w:p>
          <w:p w:rsidR="00BB74A5" w:rsidRPr="00F74BB8" w:rsidRDefault="00BB74A5" w:rsidP="00BB74A5">
            <w:pPr>
              <w:rPr>
                <w:rFonts w:ascii="Times New Roman" w:hAnsi="Times New Roman" w:cs="Times New Roman"/>
                <w:sz w:val="18"/>
                <w:szCs w:val="18"/>
              </w:rPr>
            </w:pP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tree planting exercises in 20 communities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Number of tree planting excises</w:t>
            </w:r>
            <w:r w:rsidR="00C7132E" w:rsidRPr="00F74BB8">
              <w:rPr>
                <w:rFonts w:ascii="Times New Roman" w:hAnsi="Times New Roman" w:cs="Times New Roman"/>
                <w:sz w:val="18"/>
                <w:szCs w:val="18"/>
              </w:rPr>
              <w:t xml:space="preserve">  </w:t>
            </w:r>
            <w:r w:rsidRPr="00F74BB8">
              <w:rPr>
                <w:rFonts w:ascii="Times New Roman" w:hAnsi="Times New Roman" w:cs="Times New Roman"/>
                <w:sz w:val="18"/>
                <w:szCs w:val="18"/>
              </w:rPr>
              <w:t xml:space="preserve"> </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b/>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NADMO</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Fire service</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FFFFFF" w:themeFill="background1"/>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3no talk shows on climate change and its adverse effects</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talk shows held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NADMO</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C7132E">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Identify and register all Fulani Herdsmen and cattle owners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herdsmen registered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NADMO</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Police</w:t>
            </w:r>
          </w:p>
        </w:tc>
      </w:tr>
      <w:tr w:rsidR="00BB74A5" w:rsidRPr="00F74BB8" w:rsidTr="00C7132E">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4 no. communal labour to do landscaping</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Sekesua</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Akateng</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communal labour organized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4,000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NADMO</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Support the security services to embark on ‘</w:t>
            </w:r>
            <w:r w:rsidRPr="00F74BB8">
              <w:rPr>
                <w:rFonts w:ascii="Times New Roman" w:hAnsi="Times New Roman" w:cs="Times New Roman"/>
                <w:i/>
                <w:sz w:val="18"/>
                <w:szCs w:val="18"/>
              </w:rPr>
              <w:t>operation cow leg’</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Ghana Police</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Infrastructure Delivery and Management:</w:t>
            </w:r>
            <w:r w:rsidRPr="00F74BB8">
              <w:rPr>
                <w:rFonts w:ascii="Times New Roman" w:hAnsi="Times New Roman" w:cs="Times New Roman"/>
                <w:sz w:val="18"/>
                <w:szCs w:val="18"/>
              </w:rPr>
              <w:t xml:space="preserve"> Infrastructure Development</w:t>
            </w: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5E6F35" w:rsidP="00BB74A5">
            <w:pPr>
              <w:rPr>
                <w:rFonts w:ascii="Times New Roman" w:hAnsi="Times New Roman" w:cs="Times New Roman"/>
                <w:sz w:val="18"/>
                <w:szCs w:val="18"/>
              </w:rPr>
            </w:pPr>
            <w:r w:rsidRPr="00F74BB8">
              <w:rPr>
                <w:rFonts w:ascii="Times New Roman" w:hAnsi="Times New Roman" w:cs="Times New Roman"/>
                <w:sz w:val="18"/>
                <w:szCs w:val="18"/>
              </w:rPr>
              <w:t>Creation of 38.8</w:t>
            </w:r>
            <w:r w:rsidR="00BB74A5" w:rsidRPr="00F74BB8">
              <w:rPr>
                <w:rFonts w:ascii="Times New Roman" w:hAnsi="Times New Roman" w:cs="Times New Roman"/>
                <w:sz w:val="18"/>
                <w:szCs w:val="18"/>
              </w:rPr>
              <w:t xml:space="preserve">0km </w:t>
            </w:r>
            <w:proofErr w:type="spellStart"/>
            <w:r w:rsidR="00BB74A5" w:rsidRPr="00F74BB8">
              <w:rPr>
                <w:rFonts w:ascii="Times New Roman" w:hAnsi="Times New Roman" w:cs="Times New Roman"/>
                <w:sz w:val="18"/>
                <w:szCs w:val="18"/>
              </w:rPr>
              <w:t>Asesewa</w:t>
            </w:r>
            <w:proofErr w:type="spellEnd"/>
            <w:r w:rsidR="00BB74A5" w:rsidRPr="00F74BB8">
              <w:rPr>
                <w:rFonts w:ascii="Times New Roman" w:hAnsi="Times New Roman" w:cs="Times New Roman"/>
                <w:sz w:val="18"/>
                <w:szCs w:val="18"/>
              </w:rPr>
              <w:t xml:space="preserve"> and </w:t>
            </w:r>
            <w:proofErr w:type="spellStart"/>
            <w:r w:rsidR="00BB74A5" w:rsidRPr="00F74BB8">
              <w:rPr>
                <w:rFonts w:ascii="Times New Roman" w:hAnsi="Times New Roman" w:cs="Times New Roman"/>
                <w:sz w:val="18"/>
                <w:szCs w:val="18"/>
              </w:rPr>
              <w:t>Sekesua</w:t>
            </w:r>
            <w:proofErr w:type="spellEnd"/>
            <w:r w:rsidR="00BB74A5" w:rsidRPr="00F74BB8">
              <w:rPr>
                <w:rFonts w:ascii="Times New Roman" w:hAnsi="Times New Roman" w:cs="Times New Roman"/>
                <w:sz w:val="18"/>
                <w:szCs w:val="18"/>
              </w:rPr>
              <w:t xml:space="preserve"> Town roads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Sekesua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Km of roads reshaped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76,800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Feeder Roads</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Reshaping of </w:t>
            </w:r>
            <w:proofErr w:type="spellStart"/>
            <w:r w:rsidRPr="00F74BB8">
              <w:rPr>
                <w:rFonts w:ascii="Times New Roman" w:hAnsi="Times New Roman" w:cs="Times New Roman"/>
                <w:sz w:val="18"/>
                <w:szCs w:val="18"/>
              </w:rPr>
              <w:t>Tibuoso</w:t>
            </w:r>
            <w:proofErr w:type="spellEnd"/>
            <w:r w:rsidRPr="00F74BB8">
              <w:rPr>
                <w:rFonts w:ascii="Times New Roman" w:hAnsi="Times New Roman" w:cs="Times New Roman"/>
                <w:sz w:val="18"/>
                <w:szCs w:val="18"/>
              </w:rPr>
              <w:t xml:space="preserve"> road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Tibuoso</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Km of roads reshaped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25,000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Feeder Roads</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Reshaping of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to </w:t>
            </w:r>
            <w:proofErr w:type="spellStart"/>
            <w:r w:rsidRPr="00F74BB8">
              <w:rPr>
                <w:rFonts w:ascii="Times New Roman" w:hAnsi="Times New Roman" w:cs="Times New Roman"/>
                <w:sz w:val="18"/>
                <w:szCs w:val="18"/>
              </w:rPr>
              <w:t>Awoworsu</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Akrusu</w:t>
            </w:r>
            <w:proofErr w:type="spellEnd"/>
            <w:r w:rsidRPr="00F74BB8">
              <w:rPr>
                <w:rFonts w:ascii="Times New Roman" w:hAnsi="Times New Roman" w:cs="Times New Roman"/>
                <w:sz w:val="18"/>
                <w:szCs w:val="18"/>
              </w:rPr>
              <w:t xml:space="preserve"> road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to </w:t>
            </w:r>
            <w:proofErr w:type="spellStart"/>
            <w:r w:rsidRPr="00F74BB8">
              <w:rPr>
                <w:rFonts w:ascii="Times New Roman" w:hAnsi="Times New Roman" w:cs="Times New Roman"/>
                <w:sz w:val="18"/>
                <w:szCs w:val="18"/>
              </w:rPr>
              <w:t>Awoworsu</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Akrusu</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Km of roads reshaped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339,725</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Feeder Roads</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Pavement of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Lorry Park Phase I&amp;II</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Pavement done</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455,624</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Feeder Roads</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Reshaping of </w:t>
            </w:r>
            <w:proofErr w:type="spellStart"/>
            <w:r w:rsidRPr="00F74BB8">
              <w:rPr>
                <w:rFonts w:ascii="Times New Roman" w:hAnsi="Times New Roman" w:cs="Times New Roman"/>
                <w:sz w:val="18"/>
                <w:szCs w:val="18"/>
              </w:rPr>
              <w:t>Abuasa</w:t>
            </w:r>
            <w:proofErr w:type="spellEnd"/>
            <w:r w:rsidRPr="00F74BB8">
              <w:rPr>
                <w:rFonts w:ascii="Times New Roman" w:hAnsi="Times New Roman" w:cs="Times New Roman"/>
                <w:sz w:val="18"/>
                <w:szCs w:val="18"/>
              </w:rPr>
              <w:t xml:space="preserve"> Junction through </w:t>
            </w:r>
            <w:proofErr w:type="spellStart"/>
            <w:r w:rsidRPr="00F74BB8">
              <w:rPr>
                <w:rFonts w:ascii="Times New Roman" w:hAnsi="Times New Roman" w:cs="Times New Roman"/>
                <w:sz w:val="18"/>
                <w:szCs w:val="18"/>
              </w:rPr>
              <w:t>Akohia</w:t>
            </w:r>
            <w:proofErr w:type="spellEnd"/>
            <w:r w:rsidRPr="00F74BB8">
              <w:rPr>
                <w:rFonts w:ascii="Times New Roman" w:hAnsi="Times New Roman" w:cs="Times New Roman"/>
                <w:sz w:val="18"/>
                <w:szCs w:val="18"/>
              </w:rPr>
              <w:t xml:space="preserve">, Lagos, to </w:t>
            </w:r>
            <w:proofErr w:type="spellStart"/>
            <w:r w:rsidRPr="00F74BB8">
              <w:rPr>
                <w:rFonts w:ascii="Times New Roman" w:hAnsi="Times New Roman" w:cs="Times New Roman"/>
                <w:sz w:val="18"/>
                <w:szCs w:val="18"/>
              </w:rPr>
              <w:t>Ovuganya</w:t>
            </w:r>
            <w:proofErr w:type="spellEnd"/>
            <w:r w:rsidRPr="00F74BB8">
              <w:rPr>
                <w:rFonts w:ascii="Times New Roman" w:hAnsi="Times New Roman" w:cs="Times New Roman"/>
                <w:sz w:val="18"/>
                <w:szCs w:val="18"/>
              </w:rPr>
              <w:t xml:space="preserve"> Feeder Roads (7.20km)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Abuasa</w:t>
            </w:r>
            <w:proofErr w:type="spellEnd"/>
            <w:r w:rsidRPr="00F74BB8">
              <w:rPr>
                <w:rFonts w:ascii="Times New Roman" w:hAnsi="Times New Roman" w:cs="Times New Roman"/>
                <w:sz w:val="18"/>
                <w:szCs w:val="18"/>
              </w:rPr>
              <w:t xml:space="preserve"> Junction through </w:t>
            </w:r>
            <w:proofErr w:type="spellStart"/>
            <w:r w:rsidRPr="00F74BB8">
              <w:rPr>
                <w:rFonts w:ascii="Times New Roman" w:hAnsi="Times New Roman" w:cs="Times New Roman"/>
                <w:sz w:val="18"/>
                <w:szCs w:val="18"/>
              </w:rPr>
              <w:t>Akohia</w:t>
            </w:r>
            <w:proofErr w:type="spellEnd"/>
            <w:r w:rsidRPr="00F74BB8">
              <w:rPr>
                <w:rFonts w:ascii="Times New Roman" w:hAnsi="Times New Roman" w:cs="Times New Roman"/>
                <w:sz w:val="18"/>
                <w:szCs w:val="18"/>
              </w:rPr>
              <w:t xml:space="preserve">, Lagos, to </w:t>
            </w:r>
            <w:proofErr w:type="spellStart"/>
            <w:r w:rsidRPr="00F74BB8">
              <w:rPr>
                <w:rFonts w:ascii="Times New Roman" w:hAnsi="Times New Roman" w:cs="Times New Roman"/>
                <w:sz w:val="18"/>
                <w:szCs w:val="18"/>
              </w:rPr>
              <w:t>Ovuganya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Km of roads reshaped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72,680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Reshaping of </w:t>
            </w:r>
            <w:proofErr w:type="spellStart"/>
            <w:r w:rsidRPr="00F74BB8">
              <w:rPr>
                <w:rFonts w:ascii="Times New Roman" w:hAnsi="Times New Roman" w:cs="Times New Roman"/>
                <w:sz w:val="18"/>
                <w:szCs w:val="18"/>
              </w:rPr>
              <w:t>Kwabia</w:t>
            </w:r>
            <w:proofErr w:type="spellEnd"/>
            <w:r w:rsidRPr="00F74BB8">
              <w:rPr>
                <w:rFonts w:ascii="Times New Roman" w:hAnsi="Times New Roman" w:cs="Times New Roman"/>
                <w:sz w:val="18"/>
                <w:szCs w:val="18"/>
              </w:rPr>
              <w:t xml:space="preserve"> through </w:t>
            </w:r>
            <w:proofErr w:type="spellStart"/>
            <w:r w:rsidRPr="00F74BB8">
              <w:rPr>
                <w:rFonts w:ascii="Times New Roman" w:hAnsi="Times New Roman" w:cs="Times New Roman"/>
                <w:sz w:val="18"/>
                <w:szCs w:val="18"/>
              </w:rPr>
              <w:t>Teryi</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Teryi</w:t>
            </w:r>
            <w:proofErr w:type="spellEnd"/>
            <w:r w:rsidRPr="00F74BB8">
              <w:rPr>
                <w:rFonts w:ascii="Times New Roman" w:hAnsi="Times New Roman" w:cs="Times New Roman"/>
                <w:sz w:val="18"/>
                <w:szCs w:val="18"/>
              </w:rPr>
              <w:t xml:space="preserve"> to </w:t>
            </w:r>
            <w:proofErr w:type="spellStart"/>
            <w:r w:rsidRPr="00F74BB8">
              <w:rPr>
                <w:rFonts w:ascii="Times New Roman" w:hAnsi="Times New Roman" w:cs="Times New Roman"/>
                <w:sz w:val="18"/>
                <w:szCs w:val="18"/>
              </w:rPr>
              <w:t>Battorkope</w:t>
            </w:r>
            <w:proofErr w:type="spellEnd"/>
            <w:r w:rsidRPr="00F74BB8">
              <w:rPr>
                <w:rFonts w:ascii="Times New Roman" w:hAnsi="Times New Roman" w:cs="Times New Roman"/>
                <w:sz w:val="18"/>
                <w:szCs w:val="18"/>
              </w:rPr>
              <w:t xml:space="preserve"> Feeder Roads (10.80km)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Kwabia</w:t>
            </w:r>
            <w:proofErr w:type="spellEnd"/>
            <w:r w:rsidRPr="00F74BB8">
              <w:rPr>
                <w:rFonts w:ascii="Times New Roman" w:hAnsi="Times New Roman" w:cs="Times New Roman"/>
                <w:sz w:val="18"/>
                <w:szCs w:val="18"/>
              </w:rPr>
              <w:t xml:space="preserve"> through </w:t>
            </w:r>
            <w:proofErr w:type="spellStart"/>
            <w:r w:rsidRPr="00F74BB8">
              <w:rPr>
                <w:rFonts w:ascii="Times New Roman" w:hAnsi="Times New Roman" w:cs="Times New Roman"/>
                <w:sz w:val="18"/>
                <w:szCs w:val="18"/>
              </w:rPr>
              <w:t>Teryi</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Teryi</w:t>
            </w:r>
            <w:proofErr w:type="spellEnd"/>
            <w:r w:rsidRPr="00F74BB8">
              <w:rPr>
                <w:rFonts w:ascii="Times New Roman" w:hAnsi="Times New Roman" w:cs="Times New Roman"/>
                <w:sz w:val="18"/>
                <w:szCs w:val="18"/>
              </w:rPr>
              <w:t xml:space="preserve"> to </w:t>
            </w:r>
            <w:proofErr w:type="spellStart"/>
            <w:r w:rsidRPr="00F74BB8">
              <w:rPr>
                <w:rFonts w:ascii="Times New Roman" w:hAnsi="Times New Roman" w:cs="Times New Roman"/>
                <w:sz w:val="18"/>
                <w:szCs w:val="18"/>
              </w:rPr>
              <w:t>Battorkope</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Km of roads reshaped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78,000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Reshaping of </w:t>
            </w:r>
            <w:proofErr w:type="spellStart"/>
            <w:r w:rsidRPr="00F74BB8">
              <w:rPr>
                <w:rFonts w:ascii="Times New Roman" w:hAnsi="Times New Roman" w:cs="Times New Roman"/>
                <w:sz w:val="18"/>
                <w:szCs w:val="18"/>
              </w:rPr>
              <w:t>Ovuganya</w:t>
            </w:r>
            <w:proofErr w:type="spellEnd"/>
            <w:r w:rsidRPr="00F74BB8">
              <w:rPr>
                <w:rFonts w:ascii="Times New Roman" w:hAnsi="Times New Roman" w:cs="Times New Roman"/>
                <w:sz w:val="18"/>
                <w:szCs w:val="18"/>
              </w:rPr>
              <w:t xml:space="preserve"> through </w:t>
            </w:r>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Kumakuma</w:t>
            </w:r>
            <w:proofErr w:type="spellEnd"/>
            <w:r w:rsidRPr="00F74BB8">
              <w:rPr>
                <w:rFonts w:ascii="Times New Roman" w:hAnsi="Times New Roman" w:cs="Times New Roman"/>
                <w:sz w:val="18"/>
                <w:szCs w:val="18"/>
              </w:rPr>
              <w:t xml:space="preserve"> to </w:t>
            </w:r>
            <w:proofErr w:type="spellStart"/>
            <w:r w:rsidRPr="00F74BB8">
              <w:rPr>
                <w:rFonts w:ascii="Times New Roman" w:hAnsi="Times New Roman" w:cs="Times New Roman"/>
                <w:sz w:val="18"/>
                <w:szCs w:val="18"/>
              </w:rPr>
              <w:t>Kwabia</w:t>
            </w:r>
            <w:proofErr w:type="spellEnd"/>
            <w:r w:rsidRPr="00F74BB8">
              <w:rPr>
                <w:rFonts w:ascii="Times New Roman" w:hAnsi="Times New Roman" w:cs="Times New Roman"/>
                <w:sz w:val="18"/>
                <w:szCs w:val="18"/>
              </w:rPr>
              <w:t xml:space="preserve"> Feeder Roads (6.50km) </w:t>
            </w:r>
          </w:p>
        </w:tc>
        <w:tc>
          <w:tcPr>
            <w:tcW w:w="1205" w:type="dxa"/>
          </w:tcPr>
          <w:p w:rsidR="00BB74A5" w:rsidRPr="00F74BB8" w:rsidRDefault="00BB74A5" w:rsidP="00BB74A5">
            <w:pPr>
              <w:ind w:left="2"/>
              <w:jc w:val="left"/>
              <w:rPr>
                <w:rFonts w:ascii="Times New Roman" w:hAnsi="Times New Roman" w:cs="Times New Roman"/>
                <w:sz w:val="18"/>
                <w:szCs w:val="18"/>
              </w:rPr>
            </w:pPr>
            <w:proofErr w:type="spellStart"/>
            <w:r w:rsidRPr="00F74BB8">
              <w:rPr>
                <w:rFonts w:ascii="Times New Roman" w:hAnsi="Times New Roman" w:cs="Times New Roman"/>
                <w:sz w:val="18"/>
                <w:szCs w:val="18"/>
              </w:rPr>
              <w:t>Ovuganya</w:t>
            </w:r>
            <w:proofErr w:type="spellEnd"/>
            <w:r w:rsidRPr="00F74BB8">
              <w:rPr>
                <w:rFonts w:ascii="Times New Roman" w:hAnsi="Times New Roman" w:cs="Times New Roman"/>
                <w:sz w:val="18"/>
                <w:szCs w:val="18"/>
              </w:rPr>
              <w:t xml:space="preserve"> through </w:t>
            </w:r>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Kumakuma</w:t>
            </w:r>
            <w:proofErr w:type="spellEnd"/>
            <w:r w:rsidRPr="00F74BB8">
              <w:rPr>
                <w:rFonts w:ascii="Times New Roman" w:hAnsi="Times New Roman" w:cs="Times New Roman"/>
                <w:sz w:val="18"/>
                <w:szCs w:val="18"/>
              </w:rPr>
              <w:t xml:space="preserve"> to </w:t>
            </w:r>
            <w:proofErr w:type="spellStart"/>
            <w:r w:rsidRPr="00F74BB8">
              <w:rPr>
                <w:rFonts w:ascii="Times New Roman" w:hAnsi="Times New Roman" w:cs="Times New Roman"/>
                <w:sz w:val="18"/>
                <w:szCs w:val="18"/>
              </w:rPr>
              <w:t>Kwabia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Km of roads reshaped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83,000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Supply of 800m³ of limestone waste to </w:t>
            </w: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Town Roads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Lime waste supplied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68,000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Reshaping of 10km </w:t>
            </w:r>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Adwenso</w:t>
            </w:r>
            <w:proofErr w:type="spellEnd"/>
            <w:r w:rsidRPr="00F74BB8">
              <w:rPr>
                <w:rFonts w:ascii="Times New Roman" w:hAnsi="Times New Roman" w:cs="Times New Roman"/>
                <w:sz w:val="18"/>
                <w:szCs w:val="18"/>
              </w:rPr>
              <w:t>/</w:t>
            </w:r>
            <w:proofErr w:type="spellStart"/>
            <w:r w:rsidRPr="00F74BB8">
              <w:rPr>
                <w:rFonts w:ascii="Times New Roman" w:hAnsi="Times New Roman" w:cs="Times New Roman"/>
                <w:sz w:val="18"/>
                <w:szCs w:val="18"/>
              </w:rPr>
              <w:t>Nyakumase</w:t>
            </w:r>
            <w:proofErr w:type="spellEnd"/>
            <w:r w:rsidRPr="00F74BB8">
              <w:rPr>
                <w:rFonts w:ascii="Times New Roman" w:hAnsi="Times New Roman" w:cs="Times New Roman"/>
                <w:sz w:val="18"/>
                <w:szCs w:val="18"/>
              </w:rPr>
              <w:t>/</w:t>
            </w:r>
            <w:proofErr w:type="spellStart"/>
            <w:r w:rsidRPr="00F74BB8">
              <w:rPr>
                <w:rFonts w:ascii="Times New Roman" w:hAnsi="Times New Roman" w:cs="Times New Roman"/>
                <w:sz w:val="18"/>
                <w:szCs w:val="18"/>
              </w:rPr>
              <w:t>Nyoenyoem</w:t>
            </w:r>
            <w:proofErr w:type="spellEnd"/>
            <w:r w:rsidRPr="00F74BB8">
              <w:rPr>
                <w:rFonts w:ascii="Times New Roman" w:hAnsi="Times New Roman" w:cs="Times New Roman"/>
                <w:sz w:val="18"/>
                <w:szCs w:val="18"/>
              </w:rPr>
              <w:t xml:space="preserve"> Feeder Roads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Adwenso-Nyonyoem</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Road reshaped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151,000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7B0001" w:rsidRPr="00F74BB8" w:rsidTr="00F74BB8">
        <w:tc>
          <w:tcPr>
            <w:tcW w:w="1355" w:type="dxa"/>
          </w:tcPr>
          <w:p w:rsidR="007B0001" w:rsidRPr="00F74BB8" w:rsidRDefault="007B0001" w:rsidP="00BB74A5">
            <w:pPr>
              <w:rPr>
                <w:rFonts w:ascii="Times New Roman" w:hAnsi="Times New Roman" w:cs="Times New Roman"/>
                <w:sz w:val="18"/>
                <w:szCs w:val="18"/>
              </w:rPr>
            </w:pPr>
          </w:p>
        </w:tc>
        <w:tc>
          <w:tcPr>
            <w:tcW w:w="630" w:type="dxa"/>
          </w:tcPr>
          <w:p w:rsidR="007B0001" w:rsidRPr="00F74BB8" w:rsidRDefault="007B0001"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7B0001" w:rsidRPr="00F74BB8" w:rsidRDefault="007B0001" w:rsidP="007B0001">
            <w:pPr>
              <w:ind w:left="2"/>
              <w:jc w:val="left"/>
              <w:rPr>
                <w:rFonts w:ascii="Times New Roman" w:hAnsi="Times New Roman" w:cs="Times New Roman"/>
                <w:sz w:val="18"/>
                <w:szCs w:val="18"/>
              </w:rPr>
            </w:pPr>
            <w:r w:rsidRPr="00F74BB8">
              <w:rPr>
                <w:rFonts w:ascii="Times New Roman" w:hAnsi="Times New Roman" w:cs="Times New Roman"/>
                <w:sz w:val="18"/>
                <w:szCs w:val="18"/>
              </w:rPr>
              <w:t>Reshaping of 7km road at</w:t>
            </w:r>
          </w:p>
          <w:p w:rsidR="007B0001" w:rsidRPr="00F74BB8" w:rsidRDefault="007B0001" w:rsidP="007B0001">
            <w:pPr>
              <w:ind w:left="2"/>
              <w:rPr>
                <w:rFonts w:ascii="Times New Roman" w:hAnsi="Times New Roman" w:cs="Times New Roman"/>
                <w:sz w:val="18"/>
                <w:szCs w:val="18"/>
              </w:rPr>
            </w:pPr>
            <w:proofErr w:type="spellStart"/>
            <w:r w:rsidRPr="00F74BB8">
              <w:rPr>
                <w:rFonts w:ascii="Times New Roman" w:hAnsi="Times New Roman" w:cs="Times New Roman"/>
                <w:sz w:val="18"/>
                <w:szCs w:val="18"/>
              </w:rPr>
              <w:t>Nyakumase</w:t>
            </w:r>
            <w:proofErr w:type="spellEnd"/>
            <w:r w:rsidRPr="00F74BB8">
              <w:rPr>
                <w:rFonts w:ascii="Times New Roman" w:hAnsi="Times New Roman" w:cs="Times New Roman"/>
                <w:sz w:val="18"/>
                <w:szCs w:val="18"/>
              </w:rPr>
              <w:t xml:space="preserve"> to </w:t>
            </w:r>
          </w:p>
          <w:p w:rsidR="007B0001" w:rsidRPr="00F74BB8" w:rsidRDefault="007B0001" w:rsidP="007B0001">
            <w:pPr>
              <w:ind w:left="2"/>
              <w:rPr>
                <w:rFonts w:ascii="Times New Roman" w:hAnsi="Times New Roman" w:cs="Times New Roman"/>
                <w:sz w:val="18"/>
                <w:szCs w:val="18"/>
              </w:rPr>
            </w:pPr>
            <w:proofErr w:type="spellStart"/>
            <w:r w:rsidRPr="00F74BB8">
              <w:rPr>
                <w:rFonts w:ascii="Times New Roman" w:hAnsi="Times New Roman" w:cs="Times New Roman"/>
                <w:sz w:val="18"/>
                <w:szCs w:val="18"/>
              </w:rPr>
              <w:t>Akumersu</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Yiti</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Afiafe</w:t>
            </w:r>
            <w:proofErr w:type="spellEnd"/>
          </w:p>
        </w:tc>
        <w:tc>
          <w:tcPr>
            <w:tcW w:w="1205" w:type="dxa"/>
          </w:tcPr>
          <w:p w:rsidR="007B0001" w:rsidRPr="00F74BB8" w:rsidRDefault="007B0001"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Nyakumase</w:t>
            </w:r>
            <w:proofErr w:type="spellEnd"/>
            <w:r w:rsidRPr="00F74BB8">
              <w:rPr>
                <w:rFonts w:ascii="Times New Roman" w:hAnsi="Times New Roman" w:cs="Times New Roman"/>
                <w:sz w:val="18"/>
                <w:szCs w:val="18"/>
              </w:rPr>
              <w:t xml:space="preserve"> </w:t>
            </w:r>
          </w:p>
          <w:p w:rsidR="007B0001" w:rsidRPr="00F74BB8" w:rsidRDefault="007B0001"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Akumersu</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Yiti</w:t>
            </w:r>
            <w:proofErr w:type="spellEnd"/>
          </w:p>
          <w:p w:rsidR="007B0001" w:rsidRPr="00F74BB8" w:rsidRDefault="007B0001"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Afiafe</w:t>
            </w:r>
            <w:proofErr w:type="spellEnd"/>
          </w:p>
        </w:tc>
        <w:tc>
          <w:tcPr>
            <w:tcW w:w="846" w:type="dxa"/>
          </w:tcPr>
          <w:p w:rsidR="007B0001" w:rsidRPr="00F74BB8" w:rsidRDefault="007B0001" w:rsidP="00BB74A5">
            <w:pPr>
              <w:rPr>
                <w:rFonts w:ascii="Times New Roman" w:hAnsi="Times New Roman" w:cs="Times New Roman"/>
                <w:sz w:val="18"/>
                <w:szCs w:val="18"/>
              </w:rPr>
            </w:pPr>
          </w:p>
        </w:tc>
        <w:tc>
          <w:tcPr>
            <w:tcW w:w="1372" w:type="dxa"/>
          </w:tcPr>
          <w:p w:rsidR="007B0001" w:rsidRPr="00F74BB8" w:rsidRDefault="00A45815" w:rsidP="00BB74A5">
            <w:pPr>
              <w:rPr>
                <w:rFonts w:ascii="Times New Roman" w:hAnsi="Times New Roman" w:cs="Times New Roman"/>
                <w:sz w:val="18"/>
                <w:szCs w:val="18"/>
              </w:rPr>
            </w:pPr>
            <w:r w:rsidRPr="00F74BB8">
              <w:rPr>
                <w:rFonts w:ascii="Times New Roman" w:hAnsi="Times New Roman" w:cs="Times New Roman"/>
                <w:sz w:val="18"/>
                <w:szCs w:val="18"/>
              </w:rPr>
              <w:t>Road reshaped</w:t>
            </w:r>
          </w:p>
        </w:tc>
        <w:tc>
          <w:tcPr>
            <w:tcW w:w="586" w:type="dxa"/>
          </w:tcPr>
          <w:p w:rsidR="007B0001" w:rsidRPr="00F74BB8" w:rsidRDefault="007B0001" w:rsidP="00BB74A5">
            <w:pPr>
              <w:rPr>
                <w:rFonts w:ascii="Times New Roman" w:hAnsi="Times New Roman" w:cs="Times New Roman"/>
                <w:sz w:val="18"/>
                <w:szCs w:val="18"/>
              </w:rPr>
            </w:pPr>
          </w:p>
        </w:tc>
        <w:tc>
          <w:tcPr>
            <w:tcW w:w="567" w:type="dxa"/>
          </w:tcPr>
          <w:p w:rsidR="007B0001" w:rsidRPr="00F74BB8" w:rsidRDefault="007B0001" w:rsidP="00BB74A5">
            <w:pPr>
              <w:rPr>
                <w:rFonts w:ascii="Times New Roman" w:hAnsi="Times New Roman" w:cs="Times New Roman"/>
                <w:sz w:val="18"/>
                <w:szCs w:val="18"/>
              </w:rPr>
            </w:pPr>
          </w:p>
        </w:tc>
        <w:tc>
          <w:tcPr>
            <w:tcW w:w="425" w:type="dxa"/>
          </w:tcPr>
          <w:p w:rsidR="007B0001" w:rsidRPr="00F74BB8" w:rsidRDefault="007B0001" w:rsidP="00BB74A5">
            <w:pPr>
              <w:rPr>
                <w:rFonts w:ascii="Times New Roman" w:hAnsi="Times New Roman" w:cs="Times New Roman"/>
                <w:sz w:val="18"/>
                <w:szCs w:val="18"/>
              </w:rPr>
            </w:pPr>
          </w:p>
        </w:tc>
        <w:tc>
          <w:tcPr>
            <w:tcW w:w="567" w:type="dxa"/>
          </w:tcPr>
          <w:p w:rsidR="007B0001" w:rsidRPr="00F74BB8" w:rsidRDefault="00A4581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7B0001" w:rsidRPr="00F74BB8" w:rsidRDefault="00A45815" w:rsidP="00BB74A5">
            <w:pPr>
              <w:rPr>
                <w:rFonts w:ascii="Times New Roman" w:hAnsi="Times New Roman" w:cs="Times New Roman"/>
                <w:sz w:val="18"/>
                <w:szCs w:val="18"/>
              </w:rPr>
            </w:pPr>
            <w:r w:rsidRPr="00F74BB8">
              <w:rPr>
                <w:rFonts w:ascii="Times New Roman" w:hAnsi="Times New Roman" w:cs="Times New Roman"/>
                <w:sz w:val="18"/>
                <w:szCs w:val="18"/>
              </w:rPr>
              <w:t>200,000.00</w:t>
            </w:r>
          </w:p>
        </w:tc>
        <w:tc>
          <w:tcPr>
            <w:tcW w:w="567" w:type="dxa"/>
          </w:tcPr>
          <w:p w:rsidR="007B0001" w:rsidRPr="00F74BB8" w:rsidRDefault="007B0001" w:rsidP="00BB74A5">
            <w:pPr>
              <w:rPr>
                <w:rFonts w:ascii="Times New Roman" w:hAnsi="Times New Roman" w:cs="Times New Roman"/>
                <w:bCs/>
                <w:color w:val="000000"/>
                <w:sz w:val="18"/>
                <w:szCs w:val="18"/>
              </w:rPr>
            </w:pPr>
          </w:p>
        </w:tc>
        <w:tc>
          <w:tcPr>
            <w:tcW w:w="707" w:type="dxa"/>
          </w:tcPr>
          <w:p w:rsidR="007B0001" w:rsidRPr="00F74BB8" w:rsidRDefault="007B0001" w:rsidP="00BB74A5">
            <w:pPr>
              <w:rPr>
                <w:rFonts w:ascii="Times New Roman" w:hAnsi="Times New Roman" w:cs="Times New Roman"/>
                <w:b/>
                <w:bCs/>
                <w:color w:val="000000"/>
                <w:sz w:val="18"/>
                <w:szCs w:val="18"/>
              </w:rPr>
            </w:pPr>
          </w:p>
        </w:tc>
        <w:tc>
          <w:tcPr>
            <w:tcW w:w="852" w:type="dxa"/>
          </w:tcPr>
          <w:p w:rsidR="007B0001" w:rsidRPr="00F74BB8" w:rsidRDefault="00A45815" w:rsidP="00BB74A5">
            <w:pPr>
              <w:rPr>
                <w:rFonts w:ascii="Times New Roman" w:hAnsi="Times New Roman" w:cs="Times New Roman"/>
                <w:sz w:val="18"/>
                <w:szCs w:val="18"/>
              </w:rPr>
            </w:pPr>
            <w:r w:rsidRPr="00F74BB8">
              <w:rPr>
                <w:rFonts w:ascii="Times New Roman" w:hAnsi="Times New Roman" w:cs="Times New Roman"/>
                <w:sz w:val="18"/>
                <w:szCs w:val="18"/>
              </w:rPr>
              <w:t xml:space="preserve">Works </w:t>
            </w:r>
          </w:p>
        </w:tc>
        <w:tc>
          <w:tcPr>
            <w:tcW w:w="850" w:type="dxa"/>
          </w:tcPr>
          <w:p w:rsidR="007B0001" w:rsidRPr="00F74BB8" w:rsidRDefault="00A4581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ind w:left="2"/>
              <w:jc w:val="left"/>
              <w:rPr>
                <w:rFonts w:ascii="Times New Roman" w:hAnsi="Times New Roman" w:cs="Times New Roman"/>
                <w:sz w:val="18"/>
                <w:szCs w:val="18"/>
              </w:rPr>
            </w:pPr>
            <w:r w:rsidRPr="00F74BB8">
              <w:rPr>
                <w:rFonts w:ascii="Times New Roman" w:hAnsi="Times New Roman" w:cs="Times New Roman"/>
                <w:sz w:val="18"/>
                <w:szCs w:val="18"/>
              </w:rPr>
              <w:t xml:space="preserve">Const. of 4no Culverts at </w:t>
            </w:r>
            <w:proofErr w:type="spellStart"/>
            <w:r w:rsidRPr="00F74BB8">
              <w:rPr>
                <w:rFonts w:ascii="Times New Roman" w:hAnsi="Times New Roman" w:cs="Times New Roman"/>
                <w:sz w:val="18"/>
                <w:szCs w:val="18"/>
              </w:rPr>
              <w:t>Konkoney</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Mermersi</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Dzomoa</w:t>
            </w:r>
            <w:proofErr w:type="spellEnd"/>
            <w:r w:rsidRPr="00F74BB8">
              <w:rPr>
                <w:rFonts w:ascii="Times New Roman" w:hAnsi="Times New Roman" w:cs="Times New Roman"/>
                <w:sz w:val="18"/>
                <w:szCs w:val="18"/>
              </w:rPr>
              <w:t xml:space="preserve">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Konkoney</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Mermersi</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Dzomoa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4no culverts constructed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106CE2" w:rsidRPr="00F74BB8" w:rsidTr="00F74BB8">
        <w:tc>
          <w:tcPr>
            <w:tcW w:w="1355" w:type="dxa"/>
          </w:tcPr>
          <w:p w:rsidR="00106CE2" w:rsidRPr="00F74BB8" w:rsidRDefault="00106CE2" w:rsidP="00106CE2">
            <w:pPr>
              <w:rPr>
                <w:rFonts w:ascii="Times New Roman" w:hAnsi="Times New Roman" w:cs="Times New Roman"/>
                <w:sz w:val="18"/>
                <w:szCs w:val="18"/>
              </w:rPr>
            </w:pPr>
          </w:p>
        </w:tc>
        <w:tc>
          <w:tcPr>
            <w:tcW w:w="630" w:type="dxa"/>
          </w:tcPr>
          <w:p w:rsidR="00106CE2" w:rsidRPr="00F74BB8" w:rsidRDefault="00106CE2" w:rsidP="00106CE2">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106CE2" w:rsidRPr="00F74BB8" w:rsidRDefault="00106CE2" w:rsidP="00106CE2">
            <w:pPr>
              <w:ind w:left="2"/>
              <w:rPr>
                <w:rFonts w:ascii="Times New Roman" w:hAnsi="Times New Roman" w:cs="Times New Roman"/>
                <w:sz w:val="18"/>
                <w:szCs w:val="18"/>
              </w:rPr>
            </w:pPr>
            <w:r w:rsidRPr="00F74BB8">
              <w:rPr>
                <w:rFonts w:ascii="Times New Roman" w:hAnsi="Times New Roman" w:cs="Times New Roman"/>
                <w:sz w:val="16"/>
                <w:szCs w:val="16"/>
              </w:rPr>
              <w:t>Construction of 1No. Culvert</w:t>
            </w:r>
          </w:p>
        </w:tc>
        <w:tc>
          <w:tcPr>
            <w:tcW w:w="1205" w:type="dxa"/>
          </w:tcPr>
          <w:p w:rsidR="00106CE2" w:rsidRPr="00F74BB8" w:rsidRDefault="00106CE2" w:rsidP="00106CE2">
            <w:pPr>
              <w:rPr>
                <w:rFonts w:ascii="Times New Roman" w:hAnsi="Times New Roman" w:cs="Times New Roman"/>
                <w:sz w:val="18"/>
                <w:szCs w:val="18"/>
              </w:rPr>
            </w:pPr>
            <w:proofErr w:type="spellStart"/>
            <w:r w:rsidRPr="00F74BB8">
              <w:rPr>
                <w:rFonts w:ascii="Times New Roman" w:hAnsi="Times New Roman" w:cs="Times New Roman"/>
                <w:sz w:val="16"/>
                <w:szCs w:val="16"/>
              </w:rPr>
              <w:t>Brukum</w:t>
            </w:r>
            <w:proofErr w:type="spellEnd"/>
            <w:r w:rsidRPr="00F74BB8">
              <w:rPr>
                <w:rFonts w:ascii="Times New Roman" w:hAnsi="Times New Roman" w:cs="Times New Roman"/>
                <w:sz w:val="16"/>
                <w:szCs w:val="16"/>
                <w:shd w:val="clear" w:color="auto" w:fill="FF0000"/>
              </w:rPr>
              <w:t xml:space="preserve">   </w:t>
            </w:r>
            <w:proofErr w:type="spellStart"/>
            <w:r w:rsidRPr="00F74BB8">
              <w:rPr>
                <w:rFonts w:ascii="Times New Roman" w:hAnsi="Times New Roman" w:cs="Times New Roman"/>
                <w:sz w:val="16"/>
                <w:szCs w:val="16"/>
              </w:rPr>
              <w:t>Ponya</w:t>
            </w:r>
            <w:proofErr w:type="spellEnd"/>
          </w:p>
        </w:tc>
        <w:tc>
          <w:tcPr>
            <w:tcW w:w="846" w:type="dxa"/>
          </w:tcPr>
          <w:p w:rsidR="00106CE2" w:rsidRPr="00F74BB8" w:rsidRDefault="00106CE2" w:rsidP="00106CE2">
            <w:pPr>
              <w:rPr>
                <w:rFonts w:ascii="Times New Roman" w:hAnsi="Times New Roman" w:cs="Times New Roman"/>
                <w:sz w:val="18"/>
                <w:szCs w:val="18"/>
              </w:rPr>
            </w:pPr>
          </w:p>
        </w:tc>
        <w:tc>
          <w:tcPr>
            <w:tcW w:w="1372"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1no culverts constructed</w:t>
            </w:r>
          </w:p>
        </w:tc>
        <w:tc>
          <w:tcPr>
            <w:tcW w:w="586"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6"/>
                <w:szCs w:val="16"/>
              </w:rPr>
              <w:t>74,900.00</w:t>
            </w:r>
          </w:p>
        </w:tc>
        <w:tc>
          <w:tcPr>
            <w:tcW w:w="567" w:type="dxa"/>
          </w:tcPr>
          <w:p w:rsidR="00106CE2" w:rsidRPr="00F74BB8" w:rsidRDefault="00106CE2" w:rsidP="00106CE2">
            <w:pPr>
              <w:rPr>
                <w:rFonts w:ascii="Times New Roman" w:hAnsi="Times New Roman" w:cs="Times New Roman"/>
                <w:bCs/>
                <w:color w:val="000000"/>
                <w:sz w:val="18"/>
                <w:szCs w:val="18"/>
              </w:rPr>
            </w:pPr>
          </w:p>
        </w:tc>
        <w:tc>
          <w:tcPr>
            <w:tcW w:w="707" w:type="dxa"/>
          </w:tcPr>
          <w:p w:rsidR="00106CE2" w:rsidRPr="00F74BB8" w:rsidRDefault="00106CE2" w:rsidP="00106CE2">
            <w:pPr>
              <w:rPr>
                <w:rFonts w:ascii="Times New Roman" w:hAnsi="Times New Roman" w:cs="Times New Roman"/>
                <w:b/>
                <w:bCs/>
                <w:color w:val="000000"/>
                <w:sz w:val="18"/>
                <w:szCs w:val="18"/>
              </w:rPr>
            </w:pPr>
          </w:p>
        </w:tc>
        <w:tc>
          <w:tcPr>
            <w:tcW w:w="852"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DA</w:t>
            </w:r>
          </w:p>
        </w:tc>
      </w:tr>
      <w:tr w:rsidR="00106CE2" w:rsidRPr="00F74BB8" w:rsidTr="00F74BB8">
        <w:tc>
          <w:tcPr>
            <w:tcW w:w="1355" w:type="dxa"/>
          </w:tcPr>
          <w:p w:rsidR="00106CE2" w:rsidRPr="00F74BB8" w:rsidRDefault="00106CE2" w:rsidP="00106CE2">
            <w:pPr>
              <w:rPr>
                <w:rFonts w:ascii="Times New Roman" w:hAnsi="Times New Roman" w:cs="Times New Roman"/>
                <w:sz w:val="18"/>
                <w:szCs w:val="18"/>
              </w:rPr>
            </w:pPr>
          </w:p>
        </w:tc>
        <w:tc>
          <w:tcPr>
            <w:tcW w:w="630" w:type="dxa"/>
          </w:tcPr>
          <w:p w:rsidR="00106CE2" w:rsidRPr="00F74BB8" w:rsidRDefault="00106CE2" w:rsidP="00106CE2">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106CE2" w:rsidRPr="00F74BB8" w:rsidRDefault="00106CE2" w:rsidP="00106CE2">
            <w:pPr>
              <w:ind w:left="2"/>
              <w:rPr>
                <w:rFonts w:ascii="Times New Roman" w:hAnsi="Times New Roman" w:cs="Times New Roman"/>
                <w:sz w:val="16"/>
                <w:szCs w:val="16"/>
              </w:rPr>
            </w:pPr>
            <w:r w:rsidRPr="00F74BB8">
              <w:rPr>
                <w:rFonts w:ascii="Times New Roman" w:hAnsi="Times New Roman" w:cs="Times New Roman"/>
                <w:sz w:val="16"/>
                <w:szCs w:val="16"/>
              </w:rPr>
              <w:t>Construction of 1No. culvert</w:t>
            </w:r>
          </w:p>
        </w:tc>
        <w:tc>
          <w:tcPr>
            <w:tcW w:w="1205" w:type="dxa"/>
          </w:tcPr>
          <w:p w:rsidR="00106CE2" w:rsidRPr="00F74BB8" w:rsidRDefault="00106CE2" w:rsidP="00106CE2">
            <w:pPr>
              <w:rPr>
                <w:rFonts w:ascii="Times New Roman" w:hAnsi="Times New Roman" w:cs="Times New Roman"/>
                <w:sz w:val="16"/>
                <w:szCs w:val="16"/>
              </w:rPr>
            </w:pPr>
            <w:proofErr w:type="spellStart"/>
            <w:r w:rsidRPr="00F74BB8">
              <w:rPr>
                <w:rFonts w:ascii="Times New Roman" w:hAnsi="Times New Roman" w:cs="Times New Roman"/>
                <w:sz w:val="16"/>
                <w:szCs w:val="16"/>
              </w:rPr>
              <w:t>Ayisi</w:t>
            </w:r>
            <w:proofErr w:type="spellEnd"/>
          </w:p>
        </w:tc>
        <w:tc>
          <w:tcPr>
            <w:tcW w:w="846" w:type="dxa"/>
          </w:tcPr>
          <w:p w:rsidR="00106CE2" w:rsidRPr="00F74BB8" w:rsidRDefault="00106CE2" w:rsidP="00106CE2">
            <w:pPr>
              <w:rPr>
                <w:rFonts w:ascii="Times New Roman" w:hAnsi="Times New Roman" w:cs="Times New Roman"/>
                <w:sz w:val="18"/>
                <w:szCs w:val="18"/>
              </w:rPr>
            </w:pPr>
          </w:p>
        </w:tc>
        <w:tc>
          <w:tcPr>
            <w:tcW w:w="1372"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1no culverts constructed</w:t>
            </w:r>
          </w:p>
        </w:tc>
        <w:tc>
          <w:tcPr>
            <w:tcW w:w="586"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6CE2" w:rsidRPr="00F74BB8" w:rsidRDefault="00106CE2" w:rsidP="00106CE2">
            <w:pPr>
              <w:rPr>
                <w:rFonts w:ascii="Times New Roman" w:hAnsi="Times New Roman" w:cs="Times New Roman"/>
                <w:sz w:val="16"/>
                <w:szCs w:val="16"/>
              </w:rPr>
            </w:pPr>
            <w:r w:rsidRPr="00F74BB8">
              <w:rPr>
                <w:rFonts w:ascii="Times New Roman" w:hAnsi="Times New Roman" w:cs="Times New Roman"/>
                <w:sz w:val="18"/>
                <w:szCs w:val="18"/>
              </w:rPr>
              <w:t>70,000.00</w:t>
            </w:r>
          </w:p>
        </w:tc>
        <w:tc>
          <w:tcPr>
            <w:tcW w:w="567" w:type="dxa"/>
          </w:tcPr>
          <w:p w:rsidR="00106CE2" w:rsidRPr="00F74BB8" w:rsidRDefault="00106CE2" w:rsidP="00106CE2">
            <w:pPr>
              <w:rPr>
                <w:rFonts w:ascii="Times New Roman" w:hAnsi="Times New Roman" w:cs="Times New Roman"/>
                <w:bCs/>
                <w:color w:val="000000"/>
                <w:sz w:val="18"/>
                <w:szCs w:val="18"/>
              </w:rPr>
            </w:pPr>
          </w:p>
        </w:tc>
        <w:tc>
          <w:tcPr>
            <w:tcW w:w="707" w:type="dxa"/>
          </w:tcPr>
          <w:p w:rsidR="00106CE2" w:rsidRPr="00F74BB8" w:rsidRDefault="00106CE2" w:rsidP="00106CE2">
            <w:pPr>
              <w:rPr>
                <w:rFonts w:ascii="Times New Roman" w:hAnsi="Times New Roman" w:cs="Times New Roman"/>
                <w:b/>
                <w:bCs/>
                <w:color w:val="000000"/>
                <w:sz w:val="18"/>
                <w:szCs w:val="18"/>
              </w:rPr>
            </w:pPr>
          </w:p>
        </w:tc>
        <w:tc>
          <w:tcPr>
            <w:tcW w:w="852"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106CE2" w:rsidRPr="00F74BB8" w:rsidRDefault="00106CE2" w:rsidP="00106CE2">
            <w:pPr>
              <w:rPr>
                <w:rFonts w:ascii="Times New Roman" w:hAnsi="Times New Roman" w:cs="Times New Roman"/>
                <w:sz w:val="18"/>
                <w:szCs w:val="18"/>
              </w:rPr>
            </w:pPr>
            <w:r w:rsidRPr="00F74BB8">
              <w:rPr>
                <w:rFonts w:ascii="Times New Roman" w:hAnsi="Times New Roman" w:cs="Times New Roman"/>
                <w:sz w:val="18"/>
                <w:szCs w:val="18"/>
              </w:rPr>
              <w:t>DA</w:t>
            </w:r>
          </w:p>
        </w:tc>
      </w:tr>
      <w:tr w:rsidR="00FE23FE" w:rsidRPr="00F74BB8" w:rsidTr="00F74BB8">
        <w:tc>
          <w:tcPr>
            <w:tcW w:w="1355" w:type="dxa"/>
          </w:tcPr>
          <w:p w:rsidR="00FE23FE" w:rsidRPr="00F74BB8" w:rsidRDefault="00FE23FE" w:rsidP="00FE23FE">
            <w:pPr>
              <w:rPr>
                <w:rFonts w:ascii="Times New Roman" w:hAnsi="Times New Roman" w:cs="Times New Roman"/>
                <w:sz w:val="18"/>
                <w:szCs w:val="18"/>
              </w:rPr>
            </w:pPr>
          </w:p>
        </w:tc>
        <w:tc>
          <w:tcPr>
            <w:tcW w:w="630" w:type="dxa"/>
          </w:tcPr>
          <w:p w:rsidR="00FE23FE" w:rsidRPr="00F74BB8" w:rsidRDefault="00FE23FE" w:rsidP="00FE23FE">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FE23FE" w:rsidRPr="00F74BB8" w:rsidRDefault="00FE23FE" w:rsidP="00FE23FE">
            <w:pPr>
              <w:ind w:left="2"/>
              <w:rPr>
                <w:rFonts w:ascii="Times New Roman" w:hAnsi="Times New Roman" w:cs="Times New Roman"/>
                <w:sz w:val="16"/>
                <w:szCs w:val="16"/>
              </w:rPr>
            </w:pPr>
            <w:r w:rsidRPr="00F74BB8">
              <w:rPr>
                <w:rFonts w:ascii="Times New Roman" w:hAnsi="Times New Roman" w:cs="Times New Roman"/>
                <w:sz w:val="16"/>
                <w:szCs w:val="16"/>
              </w:rPr>
              <w:t xml:space="preserve">Construction of 3-unit classroom block with ancillary facilities at </w:t>
            </w:r>
            <w:proofErr w:type="spellStart"/>
            <w:r w:rsidRPr="00F74BB8">
              <w:rPr>
                <w:rFonts w:ascii="Times New Roman" w:hAnsi="Times New Roman" w:cs="Times New Roman"/>
                <w:sz w:val="16"/>
                <w:szCs w:val="16"/>
              </w:rPr>
              <w:t>Adwenso</w:t>
            </w:r>
            <w:proofErr w:type="spellEnd"/>
            <w:r w:rsidRPr="00F74BB8">
              <w:rPr>
                <w:rFonts w:ascii="Times New Roman" w:hAnsi="Times New Roman" w:cs="Times New Roman"/>
                <w:sz w:val="16"/>
                <w:szCs w:val="16"/>
              </w:rPr>
              <w:t xml:space="preserve"> D/A primary school</w:t>
            </w:r>
          </w:p>
        </w:tc>
        <w:tc>
          <w:tcPr>
            <w:tcW w:w="1205" w:type="dxa"/>
          </w:tcPr>
          <w:p w:rsidR="00FE23FE" w:rsidRPr="00F74BB8" w:rsidRDefault="00FE23FE" w:rsidP="00FE23FE">
            <w:pPr>
              <w:rPr>
                <w:rFonts w:ascii="Times New Roman" w:hAnsi="Times New Roman" w:cs="Times New Roman"/>
                <w:sz w:val="16"/>
                <w:szCs w:val="16"/>
              </w:rPr>
            </w:pPr>
            <w:proofErr w:type="spellStart"/>
            <w:r w:rsidRPr="00F74BB8">
              <w:rPr>
                <w:rFonts w:ascii="Times New Roman" w:hAnsi="Times New Roman" w:cs="Times New Roman"/>
                <w:sz w:val="16"/>
                <w:szCs w:val="16"/>
              </w:rPr>
              <w:t>Adwenso</w:t>
            </w:r>
            <w:proofErr w:type="spellEnd"/>
          </w:p>
          <w:p w:rsidR="00FE23FE" w:rsidRPr="00F74BB8" w:rsidRDefault="00FE23FE" w:rsidP="00FE23FE">
            <w:pPr>
              <w:rPr>
                <w:rFonts w:ascii="Times New Roman" w:hAnsi="Times New Roman" w:cs="Times New Roman"/>
                <w:sz w:val="16"/>
                <w:szCs w:val="16"/>
              </w:rPr>
            </w:pPr>
          </w:p>
        </w:tc>
        <w:tc>
          <w:tcPr>
            <w:tcW w:w="846" w:type="dxa"/>
          </w:tcPr>
          <w:p w:rsidR="00FE23FE" w:rsidRPr="00F74BB8" w:rsidRDefault="00FE23FE" w:rsidP="00FE23FE">
            <w:pPr>
              <w:rPr>
                <w:rFonts w:ascii="Times New Roman" w:hAnsi="Times New Roman" w:cs="Times New Roman"/>
                <w:sz w:val="18"/>
                <w:szCs w:val="18"/>
              </w:rPr>
            </w:pPr>
          </w:p>
        </w:tc>
        <w:tc>
          <w:tcPr>
            <w:tcW w:w="1372"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6"/>
                <w:szCs w:val="16"/>
              </w:rPr>
              <w:t>3-unit classroom block with ancillary facilities</w:t>
            </w:r>
          </w:p>
        </w:tc>
        <w:tc>
          <w:tcPr>
            <w:tcW w:w="586"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6"/>
                <w:szCs w:val="16"/>
              </w:rPr>
              <w:t>130,000.00</w:t>
            </w:r>
          </w:p>
        </w:tc>
        <w:tc>
          <w:tcPr>
            <w:tcW w:w="567" w:type="dxa"/>
          </w:tcPr>
          <w:p w:rsidR="00FE23FE" w:rsidRPr="00F74BB8" w:rsidRDefault="00FE23FE" w:rsidP="00FE23FE">
            <w:pPr>
              <w:rPr>
                <w:rFonts w:ascii="Times New Roman" w:hAnsi="Times New Roman" w:cs="Times New Roman"/>
                <w:bCs/>
                <w:color w:val="000000"/>
                <w:sz w:val="18"/>
                <w:szCs w:val="18"/>
              </w:rPr>
            </w:pPr>
          </w:p>
        </w:tc>
        <w:tc>
          <w:tcPr>
            <w:tcW w:w="707" w:type="dxa"/>
          </w:tcPr>
          <w:p w:rsidR="00FE23FE" w:rsidRPr="00F74BB8" w:rsidRDefault="00FE23FE" w:rsidP="00FE23FE">
            <w:pPr>
              <w:rPr>
                <w:rFonts w:ascii="Times New Roman" w:hAnsi="Times New Roman" w:cs="Times New Roman"/>
                <w:b/>
                <w:bCs/>
                <w:color w:val="000000"/>
                <w:sz w:val="18"/>
                <w:szCs w:val="18"/>
              </w:rPr>
            </w:pPr>
          </w:p>
        </w:tc>
        <w:tc>
          <w:tcPr>
            <w:tcW w:w="852"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DA/GETFUND</w:t>
            </w:r>
          </w:p>
        </w:tc>
      </w:tr>
      <w:tr w:rsidR="00BB74A5" w:rsidRPr="00F74BB8" w:rsidTr="00C7132E">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Facilitate the construction of a landing beach at </w:t>
            </w:r>
            <w:proofErr w:type="spellStart"/>
            <w:r w:rsidRPr="00F74BB8">
              <w:rPr>
                <w:rFonts w:ascii="Times New Roman" w:hAnsi="Times New Roman" w:cs="Times New Roman"/>
                <w:sz w:val="18"/>
                <w:szCs w:val="18"/>
              </w:rPr>
              <w:t>Akateng</w:t>
            </w:r>
            <w:proofErr w:type="spellEnd"/>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Akateng</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Landing beach constructed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Volta Lake Transport Company</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Environmental and Sanitation Management</w:t>
            </w:r>
            <w:r w:rsidRPr="00F74BB8">
              <w:rPr>
                <w:rFonts w:ascii="Times New Roman" w:hAnsi="Times New Roman" w:cs="Times New Roman"/>
                <w:sz w:val="18"/>
                <w:szCs w:val="18"/>
              </w:rPr>
              <w:t>: Disaster Prevention and Management</w:t>
            </w: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Organise Communal labour in communities to </w:t>
            </w:r>
            <w:proofErr w:type="spellStart"/>
            <w:r w:rsidRPr="00F74BB8">
              <w:rPr>
                <w:rFonts w:ascii="Times New Roman" w:hAnsi="Times New Roman" w:cs="Times New Roman"/>
                <w:sz w:val="18"/>
                <w:szCs w:val="18"/>
              </w:rPr>
              <w:t>desilt</w:t>
            </w:r>
            <w:proofErr w:type="spellEnd"/>
            <w:r w:rsidRPr="00F74BB8">
              <w:rPr>
                <w:rFonts w:ascii="Times New Roman" w:hAnsi="Times New Roman" w:cs="Times New Roman"/>
                <w:sz w:val="18"/>
                <w:szCs w:val="18"/>
              </w:rPr>
              <w:t xml:space="preserve"> choked drains.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communal labour organized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6,000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Enforce Assembly’s bye laws on sanitation</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defaulters prosecuted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DEHU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Infrastructure Delivery and Management</w:t>
            </w:r>
            <w:r w:rsidRPr="00F74BB8">
              <w:rPr>
                <w:rFonts w:ascii="Times New Roman" w:hAnsi="Times New Roman" w:cs="Times New Roman"/>
                <w:sz w:val="18"/>
                <w:szCs w:val="18"/>
              </w:rPr>
              <w:t>: Physical and Spatial Planning</w:t>
            </w:r>
          </w:p>
        </w:tc>
        <w:tc>
          <w:tcPr>
            <w:tcW w:w="630" w:type="dxa"/>
          </w:tcPr>
          <w:p w:rsidR="00BB74A5" w:rsidRPr="00F74BB8" w:rsidRDefault="00BB74A5" w:rsidP="003E51B8">
            <w:pPr>
              <w:pStyle w:val="ListParagraph"/>
              <w:numPr>
                <w:ilvl w:val="0"/>
                <w:numId w:val="8"/>
              </w:numPr>
              <w:spacing w:line="240" w:lineRule="auto"/>
              <w:rPr>
                <w:rFonts w:eastAsiaTheme="minorEastAsia"/>
                <w:bCs/>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Cs/>
                <w:sz w:val="18"/>
                <w:szCs w:val="18"/>
              </w:rPr>
              <w:t xml:space="preserve">Complete Street Naming and Property Addressing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bCs/>
                <w:sz w:val="18"/>
                <w:szCs w:val="18"/>
              </w:rPr>
              <w:t>Asesewa</w:t>
            </w:r>
            <w:proofErr w:type="spellEnd"/>
            <w:r w:rsidRPr="00F74BB8">
              <w:rPr>
                <w:rFonts w:ascii="Times New Roman" w:hAnsi="Times New Roman" w:cs="Times New Roman"/>
                <w:bCs/>
                <w:sz w:val="18"/>
                <w:szCs w:val="18"/>
              </w:rPr>
              <w:t xml:space="preserve">, </w:t>
            </w:r>
            <w:proofErr w:type="spellStart"/>
            <w:r w:rsidRPr="00F74BB8">
              <w:rPr>
                <w:rFonts w:ascii="Times New Roman" w:hAnsi="Times New Roman" w:cs="Times New Roman"/>
                <w:bCs/>
                <w:sz w:val="18"/>
                <w:szCs w:val="18"/>
              </w:rPr>
              <w:t>Akateng</w:t>
            </w:r>
            <w:proofErr w:type="spellEnd"/>
            <w:r w:rsidRPr="00F74BB8">
              <w:rPr>
                <w:rFonts w:ascii="Times New Roman" w:hAnsi="Times New Roman" w:cs="Times New Roman"/>
                <w:bCs/>
                <w:sz w:val="18"/>
                <w:szCs w:val="18"/>
              </w:rPr>
              <w:t xml:space="preserve"> and </w:t>
            </w:r>
            <w:proofErr w:type="spellStart"/>
            <w:r w:rsidRPr="00F74BB8">
              <w:rPr>
                <w:rFonts w:ascii="Times New Roman" w:hAnsi="Times New Roman" w:cs="Times New Roman"/>
                <w:bCs/>
                <w:sz w:val="18"/>
                <w:szCs w:val="18"/>
              </w:rPr>
              <w:t>Sekesua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Number of streets named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Physical </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Planning</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b/>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FFFFFF" w:themeFill="background1"/>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Prepare comprehensive schemes layouts for major towns</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Sekesua</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Akateng</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schemes prepared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20,0000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Physical </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Planning</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087A">
        <w:tc>
          <w:tcPr>
            <w:tcW w:w="1355" w:type="dxa"/>
          </w:tcPr>
          <w:p w:rsidR="00BB74A5" w:rsidRPr="00F74BB8" w:rsidRDefault="00BB74A5" w:rsidP="00BB74A5">
            <w:pPr>
              <w:rPr>
                <w:rFonts w:ascii="Times New Roman" w:hAnsi="Times New Roman" w:cs="Times New Roman"/>
                <w:b/>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Acquire Auto maps for the district</w:t>
            </w:r>
          </w:p>
        </w:tc>
        <w:tc>
          <w:tcPr>
            <w:tcW w:w="1205" w:type="dxa"/>
          </w:tcPr>
          <w:p w:rsidR="00BB74A5" w:rsidRPr="00F74BB8" w:rsidRDefault="00BB74A5" w:rsidP="00BB74A5">
            <w:pPr>
              <w:rPr>
                <w:rFonts w:ascii="Times New Roman" w:hAnsi="Times New Roman" w:cs="Times New Roman"/>
                <w:sz w:val="18"/>
                <w:szCs w:val="18"/>
              </w:rPr>
            </w:pP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Auto maps acquired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8,000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Physical </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Planning</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3E51B8" w:rsidRPr="00F74BB8" w:rsidTr="00D9087A">
        <w:tc>
          <w:tcPr>
            <w:tcW w:w="1355" w:type="dxa"/>
          </w:tcPr>
          <w:p w:rsidR="003E51B8" w:rsidRPr="00F74BB8" w:rsidRDefault="003E51B8" w:rsidP="003E51B8">
            <w:pPr>
              <w:rPr>
                <w:rFonts w:ascii="Times New Roman" w:hAnsi="Times New Roman" w:cs="Times New Roman"/>
                <w:b/>
                <w:sz w:val="18"/>
                <w:szCs w:val="18"/>
              </w:rPr>
            </w:pPr>
          </w:p>
        </w:tc>
        <w:tc>
          <w:tcPr>
            <w:tcW w:w="630" w:type="dxa"/>
          </w:tcPr>
          <w:p w:rsidR="003E51B8" w:rsidRPr="00F74BB8" w:rsidRDefault="003E51B8"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 xml:space="preserve">Valuation of all landed properties </w:t>
            </w:r>
          </w:p>
        </w:tc>
        <w:tc>
          <w:tcPr>
            <w:tcW w:w="1205"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3E51B8" w:rsidRPr="00F74BB8" w:rsidRDefault="003E51B8" w:rsidP="003E51B8">
            <w:pPr>
              <w:rPr>
                <w:rFonts w:ascii="Times New Roman" w:hAnsi="Times New Roman" w:cs="Times New Roman"/>
                <w:sz w:val="18"/>
                <w:szCs w:val="18"/>
              </w:rPr>
            </w:pPr>
          </w:p>
        </w:tc>
        <w:tc>
          <w:tcPr>
            <w:tcW w:w="1372"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No. of landed properties valued</w:t>
            </w:r>
          </w:p>
        </w:tc>
        <w:tc>
          <w:tcPr>
            <w:tcW w:w="586"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3E51B8" w:rsidRPr="00F74BB8" w:rsidRDefault="003E51B8" w:rsidP="003E51B8">
            <w:pPr>
              <w:rPr>
                <w:rFonts w:ascii="Times New Roman" w:hAnsi="Times New Roman" w:cs="Times New Roman"/>
                <w:sz w:val="18"/>
                <w:szCs w:val="18"/>
              </w:rPr>
            </w:pPr>
          </w:p>
        </w:tc>
        <w:tc>
          <w:tcPr>
            <w:tcW w:w="567" w:type="dxa"/>
          </w:tcPr>
          <w:p w:rsidR="003E51B8" w:rsidRPr="00F74BB8" w:rsidRDefault="003E51B8" w:rsidP="003E51B8">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50,000.00</w:t>
            </w:r>
          </w:p>
        </w:tc>
        <w:tc>
          <w:tcPr>
            <w:tcW w:w="707" w:type="dxa"/>
          </w:tcPr>
          <w:p w:rsidR="003E51B8" w:rsidRPr="00F74BB8" w:rsidRDefault="003E51B8" w:rsidP="003E51B8">
            <w:pPr>
              <w:rPr>
                <w:rFonts w:ascii="Times New Roman" w:hAnsi="Times New Roman" w:cs="Times New Roman"/>
                <w:b/>
                <w:bCs/>
                <w:color w:val="000000"/>
                <w:sz w:val="18"/>
                <w:szCs w:val="18"/>
              </w:rPr>
            </w:pPr>
          </w:p>
        </w:tc>
        <w:tc>
          <w:tcPr>
            <w:tcW w:w="852"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 xml:space="preserve">Physical </w:t>
            </w:r>
          </w:p>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Planning</w:t>
            </w:r>
          </w:p>
        </w:tc>
        <w:tc>
          <w:tcPr>
            <w:tcW w:w="850"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087A">
        <w:tc>
          <w:tcPr>
            <w:tcW w:w="1355" w:type="dxa"/>
          </w:tcPr>
          <w:p w:rsidR="00BB74A5" w:rsidRPr="00F74BB8" w:rsidRDefault="00BB74A5" w:rsidP="00BB74A5">
            <w:pPr>
              <w:rPr>
                <w:rFonts w:ascii="Times New Roman" w:hAnsi="Times New Roman" w:cs="Times New Roman"/>
                <w:b/>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4 number plan education programmes on development control and acquisition of permit</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plan education organized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8,000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Physical </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Planning</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20672D">
        <w:tc>
          <w:tcPr>
            <w:tcW w:w="13750" w:type="dxa"/>
            <w:gridSpan w:val="16"/>
          </w:tcPr>
          <w:p w:rsidR="00BB74A5" w:rsidRPr="00F74BB8" w:rsidRDefault="00BB74A5" w:rsidP="00BB74A5">
            <w:pPr>
              <w:rPr>
                <w:rFonts w:ascii="Times New Roman" w:eastAsiaTheme="majorEastAsia" w:hAnsi="Times New Roman" w:cs="Times New Roman"/>
                <w:sz w:val="18"/>
                <w:szCs w:val="18"/>
              </w:rPr>
            </w:pPr>
            <w:r w:rsidRPr="00F74BB8">
              <w:rPr>
                <w:rFonts w:ascii="Times New Roman" w:hAnsi="Times New Roman" w:cs="Times New Roman"/>
                <w:b/>
                <w:bCs/>
                <w:sz w:val="18"/>
                <w:szCs w:val="18"/>
              </w:rPr>
              <w:t xml:space="preserve">Adopted Goal:  </w:t>
            </w:r>
            <w:r w:rsidRPr="00F74BB8">
              <w:rPr>
                <w:rFonts w:ascii="Times New Roman" w:eastAsiaTheme="majorEastAsia" w:hAnsi="Times New Roman" w:cs="Times New Roman"/>
                <w:b/>
                <w:sz w:val="18"/>
                <w:szCs w:val="18"/>
              </w:rPr>
              <w:t>Maintain a Stable, United and Safe Society</w:t>
            </w:r>
          </w:p>
          <w:p w:rsidR="00BB74A5" w:rsidRPr="00F74BB8" w:rsidRDefault="00BB74A5" w:rsidP="00BB74A5">
            <w:pPr>
              <w:ind w:right="928"/>
              <w:rPr>
                <w:rFonts w:ascii="Times New Roman" w:hAnsi="Times New Roman" w:cs="Times New Roman"/>
                <w:b/>
                <w:bCs/>
                <w:sz w:val="18"/>
                <w:szCs w:val="18"/>
              </w:rPr>
            </w:pPr>
          </w:p>
        </w:tc>
      </w:tr>
      <w:tr w:rsidR="00BB74A5" w:rsidRPr="00F74BB8" w:rsidTr="006F0870">
        <w:tc>
          <w:tcPr>
            <w:tcW w:w="1355"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MDA</w:t>
            </w:r>
          </w:p>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 xml:space="preserve">Programmes and Sub-programmes </w:t>
            </w:r>
          </w:p>
        </w:tc>
        <w:tc>
          <w:tcPr>
            <w:tcW w:w="630" w:type="dxa"/>
          </w:tcPr>
          <w:p w:rsidR="00BB74A5" w:rsidRPr="00F74BB8" w:rsidRDefault="00BB74A5" w:rsidP="00BB74A5">
            <w:pPr>
              <w:rPr>
                <w:rFonts w:ascii="Times New Roman" w:hAnsi="Times New Roman" w:cs="Times New Roman"/>
                <w:b/>
                <w:sz w:val="18"/>
                <w:szCs w:val="18"/>
              </w:rPr>
            </w:pPr>
          </w:p>
        </w:tc>
        <w:tc>
          <w:tcPr>
            <w:tcW w:w="2370" w:type="dxa"/>
            <w:gridSpan w:val="2"/>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Activities (Operations)</w:t>
            </w:r>
          </w:p>
        </w:tc>
        <w:tc>
          <w:tcPr>
            <w:tcW w:w="1205"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Location</w:t>
            </w:r>
          </w:p>
        </w:tc>
        <w:tc>
          <w:tcPr>
            <w:tcW w:w="846"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 xml:space="preserve">Baseline </w:t>
            </w:r>
          </w:p>
        </w:tc>
        <w:tc>
          <w:tcPr>
            <w:tcW w:w="137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Output Indicators</w:t>
            </w:r>
          </w:p>
        </w:tc>
        <w:tc>
          <w:tcPr>
            <w:tcW w:w="2145" w:type="dxa"/>
            <w:gridSpan w:val="4"/>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Quarterly Time schedule</w:t>
            </w:r>
          </w:p>
        </w:tc>
        <w:tc>
          <w:tcPr>
            <w:tcW w:w="2125" w:type="dxa"/>
            <w:gridSpan w:val="3"/>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Indicative Budget</w:t>
            </w:r>
          </w:p>
        </w:tc>
        <w:tc>
          <w:tcPr>
            <w:tcW w:w="1702" w:type="dxa"/>
            <w:gridSpan w:val="2"/>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Implementing Agencies</w:t>
            </w:r>
          </w:p>
        </w:tc>
      </w:tr>
      <w:tr w:rsidR="00BB74A5" w:rsidRPr="00F74BB8" w:rsidTr="00D9313F">
        <w:tc>
          <w:tcPr>
            <w:tcW w:w="1355" w:type="dxa"/>
          </w:tcPr>
          <w:p w:rsidR="00BB74A5" w:rsidRPr="00F74BB8" w:rsidRDefault="00BB74A5" w:rsidP="00BB74A5">
            <w:pPr>
              <w:rPr>
                <w:rFonts w:ascii="Times New Roman" w:hAnsi="Times New Roman" w:cs="Times New Roman"/>
                <w:b/>
                <w:sz w:val="18"/>
                <w:szCs w:val="18"/>
              </w:rPr>
            </w:pPr>
          </w:p>
        </w:tc>
        <w:tc>
          <w:tcPr>
            <w:tcW w:w="630" w:type="dxa"/>
          </w:tcPr>
          <w:p w:rsidR="00BB74A5" w:rsidRPr="00F74BB8" w:rsidRDefault="00BB74A5" w:rsidP="00BB74A5">
            <w:pPr>
              <w:rPr>
                <w:rFonts w:ascii="Times New Roman" w:hAnsi="Times New Roman" w:cs="Times New Roman"/>
                <w:b/>
                <w:sz w:val="18"/>
                <w:szCs w:val="18"/>
              </w:rPr>
            </w:pPr>
          </w:p>
        </w:tc>
        <w:tc>
          <w:tcPr>
            <w:tcW w:w="2370" w:type="dxa"/>
            <w:gridSpan w:val="2"/>
          </w:tcPr>
          <w:p w:rsidR="00BB74A5" w:rsidRPr="00F74BB8" w:rsidRDefault="00BB74A5" w:rsidP="00BB74A5">
            <w:pPr>
              <w:rPr>
                <w:rFonts w:ascii="Times New Roman" w:hAnsi="Times New Roman" w:cs="Times New Roman"/>
                <w:b/>
                <w:sz w:val="18"/>
                <w:szCs w:val="18"/>
              </w:rPr>
            </w:pPr>
          </w:p>
        </w:tc>
        <w:tc>
          <w:tcPr>
            <w:tcW w:w="1205" w:type="dxa"/>
          </w:tcPr>
          <w:p w:rsidR="00BB74A5" w:rsidRPr="00F74BB8" w:rsidRDefault="00BB74A5" w:rsidP="00BB74A5">
            <w:pPr>
              <w:rPr>
                <w:rFonts w:ascii="Times New Roman" w:hAnsi="Times New Roman" w:cs="Times New Roman"/>
                <w:b/>
                <w:sz w:val="18"/>
                <w:szCs w:val="18"/>
              </w:rPr>
            </w:pPr>
          </w:p>
        </w:tc>
        <w:tc>
          <w:tcPr>
            <w:tcW w:w="846" w:type="dxa"/>
          </w:tcPr>
          <w:p w:rsidR="00BB74A5" w:rsidRPr="00F74BB8" w:rsidRDefault="00BB74A5" w:rsidP="00BB74A5">
            <w:pPr>
              <w:rPr>
                <w:rFonts w:ascii="Times New Roman" w:hAnsi="Times New Roman" w:cs="Times New Roman"/>
                <w:b/>
                <w:sz w:val="18"/>
                <w:szCs w:val="18"/>
              </w:rPr>
            </w:pPr>
          </w:p>
        </w:tc>
        <w:tc>
          <w:tcPr>
            <w:tcW w:w="1372" w:type="dxa"/>
          </w:tcPr>
          <w:p w:rsidR="00BB74A5" w:rsidRPr="00F74BB8" w:rsidRDefault="00BB74A5" w:rsidP="00BB74A5">
            <w:pPr>
              <w:rPr>
                <w:rFonts w:ascii="Times New Roman" w:hAnsi="Times New Roman" w:cs="Times New Roman"/>
                <w:b/>
                <w:sz w:val="18"/>
                <w:szCs w:val="18"/>
              </w:rPr>
            </w:pPr>
          </w:p>
        </w:tc>
        <w:tc>
          <w:tcPr>
            <w:tcW w:w="586"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1</w:t>
            </w:r>
            <w:r w:rsidRPr="00F74BB8">
              <w:rPr>
                <w:rFonts w:ascii="Times New Roman" w:hAnsi="Times New Roman" w:cs="Times New Roman"/>
                <w:b/>
                <w:sz w:val="18"/>
                <w:szCs w:val="18"/>
                <w:vertAlign w:val="superscript"/>
              </w:rPr>
              <w:t>st</w:t>
            </w:r>
          </w:p>
        </w:tc>
        <w:tc>
          <w:tcPr>
            <w:tcW w:w="567"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2</w:t>
            </w:r>
            <w:r w:rsidRPr="00F74BB8">
              <w:rPr>
                <w:rFonts w:ascii="Times New Roman" w:hAnsi="Times New Roman" w:cs="Times New Roman"/>
                <w:b/>
                <w:sz w:val="18"/>
                <w:szCs w:val="18"/>
                <w:vertAlign w:val="superscript"/>
              </w:rPr>
              <w:t>nd</w:t>
            </w:r>
          </w:p>
        </w:tc>
        <w:tc>
          <w:tcPr>
            <w:tcW w:w="425"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3</w:t>
            </w:r>
            <w:r w:rsidRPr="00F74BB8">
              <w:rPr>
                <w:rFonts w:ascii="Times New Roman" w:hAnsi="Times New Roman" w:cs="Times New Roman"/>
                <w:b/>
                <w:sz w:val="18"/>
                <w:szCs w:val="18"/>
                <w:vertAlign w:val="superscript"/>
              </w:rPr>
              <w:t>rd</w:t>
            </w:r>
          </w:p>
        </w:tc>
        <w:tc>
          <w:tcPr>
            <w:tcW w:w="567"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4th</w:t>
            </w:r>
          </w:p>
        </w:tc>
        <w:tc>
          <w:tcPr>
            <w:tcW w:w="851" w:type="dxa"/>
          </w:tcPr>
          <w:p w:rsidR="00BB74A5" w:rsidRPr="00F74BB8" w:rsidRDefault="00BB74A5" w:rsidP="00BB74A5">
            <w:pPr>
              <w:rPr>
                <w:rFonts w:ascii="Times New Roman" w:hAnsi="Times New Roman" w:cs="Times New Roman"/>
                <w:b/>
                <w:sz w:val="18"/>
                <w:szCs w:val="18"/>
              </w:rPr>
            </w:pPr>
            <w:proofErr w:type="spellStart"/>
            <w:r w:rsidRPr="00F74BB8">
              <w:rPr>
                <w:rFonts w:ascii="Times New Roman" w:hAnsi="Times New Roman" w:cs="Times New Roman"/>
                <w:b/>
                <w:sz w:val="18"/>
                <w:szCs w:val="18"/>
              </w:rPr>
              <w:t>GoG</w:t>
            </w:r>
            <w:proofErr w:type="spellEnd"/>
          </w:p>
        </w:tc>
        <w:tc>
          <w:tcPr>
            <w:tcW w:w="567"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IGF</w:t>
            </w:r>
            <w:r w:rsidRPr="00F74BB8" w:rsidDel="00064B9D">
              <w:rPr>
                <w:rFonts w:ascii="Times New Roman" w:hAnsi="Times New Roman" w:cs="Times New Roman"/>
                <w:b/>
                <w:sz w:val="18"/>
                <w:szCs w:val="18"/>
              </w:rPr>
              <w:t xml:space="preserve"> </w:t>
            </w:r>
          </w:p>
        </w:tc>
        <w:tc>
          <w:tcPr>
            <w:tcW w:w="707"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Donor</w:t>
            </w: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Lead</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Collaborating</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 xml:space="preserve">Management and Administration: </w:t>
            </w:r>
            <w:r w:rsidRPr="00F74BB8">
              <w:rPr>
                <w:rFonts w:ascii="Times New Roman" w:hAnsi="Times New Roman" w:cs="Times New Roman"/>
                <w:sz w:val="18"/>
                <w:szCs w:val="18"/>
              </w:rPr>
              <w:t>General Administration</w:t>
            </w: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Facilitate the creation of district offices for Departments and other Parastatal Agencies </w:t>
            </w:r>
            <w:proofErr w:type="spellStart"/>
            <w:r w:rsidRPr="00F74BB8">
              <w:rPr>
                <w:rFonts w:ascii="Times New Roman" w:hAnsi="Times New Roman" w:cs="Times New Roman"/>
                <w:sz w:val="18"/>
                <w:szCs w:val="18"/>
              </w:rPr>
              <w:t>i.e</w:t>
            </w:r>
            <w:proofErr w:type="spellEnd"/>
            <w:r w:rsidRPr="00F74BB8">
              <w:rPr>
                <w:rFonts w:ascii="Times New Roman" w:hAnsi="Times New Roman" w:cs="Times New Roman"/>
                <w:sz w:val="18"/>
                <w:szCs w:val="18"/>
              </w:rPr>
              <w:t xml:space="preserve"> NHIS, Births and Deaths, NIA</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new offices</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30,000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Depts.</w:t>
            </w:r>
          </w:p>
        </w:tc>
      </w:tr>
      <w:tr w:rsidR="00BB74A5" w:rsidRPr="00F74BB8" w:rsidTr="00D9087A">
        <w:tc>
          <w:tcPr>
            <w:tcW w:w="1355" w:type="dxa"/>
          </w:tcPr>
          <w:p w:rsidR="00BB74A5" w:rsidRPr="00F74BB8" w:rsidRDefault="00D9087A" w:rsidP="00BB74A5">
            <w:pPr>
              <w:rPr>
                <w:rFonts w:ascii="Times New Roman" w:hAnsi="Times New Roman" w:cs="Times New Roman"/>
                <w:b/>
                <w:sz w:val="18"/>
                <w:szCs w:val="18"/>
              </w:rPr>
            </w:pPr>
            <w:r w:rsidRPr="00F74BB8">
              <w:rPr>
                <w:rFonts w:ascii="Times New Roman" w:hAnsi="Times New Roman" w:cs="Times New Roman"/>
                <w:b/>
                <w:sz w:val="18"/>
                <w:szCs w:val="18"/>
              </w:rPr>
              <w:t>Management and Administration:</w:t>
            </w:r>
            <w:r w:rsidRPr="00F74BB8">
              <w:rPr>
                <w:rFonts w:ascii="Times New Roman" w:hAnsi="Times New Roman" w:cs="Times New Roman"/>
                <w:sz w:val="18"/>
                <w:szCs w:val="18"/>
              </w:rPr>
              <w:t xml:space="preserve"> Planning, </w:t>
            </w:r>
            <w:r w:rsidRPr="00F74BB8">
              <w:rPr>
                <w:rFonts w:ascii="Times New Roman" w:hAnsi="Times New Roman" w:cs="Times New Roman"/>
                <w:sz w:val="18"/>
                <w:szCs w:val="18"/>
              </w:rPr>
              <w:lastRenderedPageBreak/>
              <w:t>Budgeting and Coordination</w:t>
            </w: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Construction of 2no 2-unit semidetached bungalow</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bungalows constructed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250,000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Works </w:t>
            </w:r>
            <w:proofErr w:type="spellStart"/>
            <w:r w:rsidRPr="00F74BB8">
              <w:rPr>
                <w:rFonts w:ascii="Times New Roman" w:hAnsi="Times New Roman" w:cs="Times New Roman"/>
                <w:sz w:val="18"/>
                <w:szCs w:val="18"/>
              </w:rPr>
              <w:t>dept</w:t>
            </w:r>
            <w:proofErr w:type="spellEnd"/>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087A">
        <w:tc>
          <w:tcPr>
            <w:tcW w:w="1355" w:type="dxa"/>
            <w:shd w:val="clear" w:color="auto" w:fill="auto"/>
          </w:tcPr>
          <w:p w:rsidR="00BB74A5" w:rsidRPr="00F74BB8" w:rsidRDefault="00BB74A5" w:rsidP="00BB74A5">
            <w:pPr>
              <w:rPr>
                <w:rFonts w:ascii="Times New Roman" w:hAnsi="Times New Roman" w:cs="Times New Roman"/>
                <w:b/>
                <w:sz w:val="18"/>
                <w:szCs w:val="18"/>
              </w:rPr>
            </w:pPr>
          </w:p>
        </w:tc>
        <w:tc>
          <w:tcPr>
            <w:tcW w:w="630" w:type="dxa"/>
            <w:shd w:val="clear" w:color="auto" w:fill="auto"/>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D9087A" w:rsidP="00BB74A5">
            <w:pPr>
              <w:rPr>
                <w:rFonts w:ascii="Times New Roman" w:hAnsi="Times New Roman" w:cs="Times New Roman"/>
                <w:sz w:val="18"/>
                <w:szCs w:val="18"/>
              </w:rPr>
            </w:pPr>
            <w:r w:rsidRPr="00F74BB8">
              <w:rPr>
                <w:rFonts w:ascii="Times New Roman" w:hAnsi="Times New Roman" w:cs="Times New Roman"/>
                <w:sz w:val="18"/>
                <w:szCs w:val="18"/>
              </w:rPr>
              <w:t>Acquisition of land-Court/Magistrate Residence</w:t>
            </w:r>
          </w:p>
        </w:tc>
        <w:tc>
          <w:tcPr>
            <w:tcW w:w="1205" w:type="dxa"/>
            <w:shd w:val="clear" w:color="auto" w:fill="auto"/>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shd w:val="clear" w:color="auto" w:fill="auto"/>
          </w:tcPr>
          <w:p w:rsidR="00BB74A5" w:rsidRPr="00F74BB8" w:rsidRDefault="00BB74A5" w:rsidP="00BB74A5">
            <w:pPr>
              <w:rPr>
                <w:rFonts w:ascii="Times New Roman" w:hAnsi="Times New Roman" w:cs="Times New Roman"/>
                <w:sz w:val="18"/>
                <w:szCs w:val="18"/>
              </w:rPr>
            </w:pPr>
          </w:p>
        </w:tc>
        <w:tc>
          <w:tcPr>
            <w:tcW w:w="137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Acres acquired</w:t>
            </w:r>
          </w:p>
        </w:tc>
        <w:tc>
          <w:tcPr>
            <w:tcW w:w="586"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50,000</w:t>
            </w:r>
          </w:p>
        </w:tc>
        <w:tc>
          <w:tcPr>
            <w:tcW w:w="567" w:type="dxa"/>
            <w:shd w:val="clear" w:color="auto" w:fill="auto"/>
          </w:tcPr>
          <w:p w:rsidR="00BB74A5" w:rsidRPr="00F74BB8" w:rsidRDefault="00BB74A5" w:rsidP="00BB74A5">
            <w:pPr>
              <w:rPr>
                <w:rFonts w:ascii="Times New Roman" w:hAnsi="Times New Roman" w:cs="Times New Roman"/>
                <w:bCs/>
                <w:color w:val="000000"/>
                <w:sz w:val="18"/>
                <w:szCs w:val="18"/>
              </w:rPr>
            </w:pPr>
          </w:p>
        </w:tc>
        <w:tc>
          <w:tcPr>
            <w:tcW w:w="707" w:type="dxa"/>
            <w:shd w:val="clear" w:color="auto" w:fill="auto"/>
          </w:tcPr>
          <w:p w:rsidR="00BB74A5" w:rsidRPr="00F74BB8" w:rsidRDefault="00BB74A5" w:rsidP="00BB74A5">
            <w:pPr>
              <w:rPr>
                <w:rFonts w:ascii="Times New Roman" w:hAnsi="Times New Roman" w:cs="Times New Roman"/>
                <w:b/>
                <w:bCs/>
                <w:color w:val="000000"/>
                <w:sz w:val="18"/>
                <w:szCs w:val="18"/>
              </w:rPr>
            </w:pPr>
          </w:p>
        </w:tc>
        <w:tc>
          <w:tcPr>
            <w:tcW w:w="85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PPD</w:t>
            </w:r>
          </w:p>
        </w:tc>
        <w:tc>
          <w:tcPr>
            <w:tcW w:w="850"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r>
      <w:tr w:rsidR="00BB74A5" w:rsidRPr="00F74BB8" w:rsidTr="00F74BB8">
        <w:tc>
          <w:tcPr>
            <w:tcW w:w="1355" w:type="dxa"/>
          </w:tcPr>
          <w:p w:rsidR="00BB74A5" w:rsidRPr="00F74BB8" w:rsidRDefault="00BB74A5" w:rsidP="00BB74A5">
            <w:pPr>
              <w:rPr>
                <w:rFonts w:ascii="Times New Roman" w:hAnsi="Times New Roman" w:cs="Times New Roman"/>
                <w:b/>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Completion of 3-storey office complex</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1no office block completed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1006D6" w:rsidRPr="00F74BB8" w:rsidTr="00D9313F">
        <w:tc>
          <w:tcPr>
            <w:tcW w:w="1355" w:type="dxa"/>
          </w:tcPr>
          <w:p w:rsidR="001006D6" w:rsidRPr="00F74BB8" w:rsidRDefault="001006D6" w:rsidP="001006D6">
            <w:pPr>
              <w:rPr>
                <w:rFonts w:ascii="Times New Roman" w:hAnsi="Times New Roman" w:cs="Times New Roman"/>
                <w:b/>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Procure office equipment and furniture</w:t>
            </w:r>
          </w:p>
        </w:tc>
        <w:tc>
          <w:tcPr>
            <w:tcW w:w="1205"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1006D6" w:rsidRPr="00F74BB8" w:rsidRDefault="001006D6" w:rsidP="001006D6">
            <w:pPr>
              <w:rPr>
                <w:rFonts w:ascii="Times New Roman" w:hAnsi="Times New Roman" w:cs="Times New Roman"/>
                <w:sz w:val="18"/>
                <w:szCs w:val="18"/>
              </w:rPr>
            </w:pPr>
          </w:p>
        </w:tc>
        <w:tc>
          <w:tcPr>
            <w:tcW w:w="137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Equipment supplied</w:t>
            </w: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100,000</w:t>
            </w:r>
          </w:p>
        </w:tc>
        <w:tc>
          <w:tcPr>
            <w:tcW w:w="567" w:type="dxa"/>
          </w:tcPr>
          <w:p w:rsidR="001006D6" w:rsidRPr="00F74BB8" w:rsidRDefault="001006D6" w:rsidP="001006D6">
            <w:pPr>
              <w:rPr>
                <w:rFonts w:ascii="Times New Roman" w:hAnsi="Times New Roman" w:cs="Times New Roman"/>
                <w:bCs/>
                <w:color w:val="000000"/>
                <w:sz w:val="18"/>
                <w:szCs w:val="18"/>
              </w:rPr>
            </w:pPr>
          </w:p>
        </w:tc>
        <w:tc>
          <w:tcPr>
            <w:tcW w:w="707" w:type="dxa"/>
          </w:tcPr>
          <w:p w:rsidR="001006D6" w:rsidRPr="00F74BB8" w:rsidRDefault="001006D6" w:rsidP="001006D6">
            <w:pPr>
              <w:rPr>
                <w:rFonts w:ascii="Times New Roman" w:hAnsi="Times New Roman" w:cs="Times New Roman"/>
                <w:b/>
                <w:bCs/>
                <w:color w:val="000000"/>
                <w:sz w:val="18"/>
                <w:szCs w:val="18"/>
              </w:rPr>
            </w:pPr>
          </w:p>
        </w:tc>
        <w:tc>
          <w:tcPr>
            <w:tcW w:w="852"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Mgt</w:t>
            </w:r>
            <w:proofErr w:type="spellEnd"/>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 xml:space="preserve">Organize 4no DPCU meetings, M&amp;E Activities </w:t>
            </w:r>
          </w:p>
        </w:tc>
        <w:tc>
          <w:tcPr>
            <w:tcW w:w="1205"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r w:rsidRPr="00F74BB8">
              <w:rPr>
                <w:rFonts w:ascii="Times New Roman" w:hAnsi="Times New Roman" w:cs="Times New Roman"/>
                <w:sz w:val="18"/>
                <w:szCs w:val="18"/>
              </w:rPr>
              <w:t xml:space="preserve">   </w:t>
            </w:r>
          </w:p>
        </w:tc>
        <w:tc>
          <w:tcPr>
            <w:tcW w:w="846" w:type="dxa"/>
          </w:tcPr>
          <w:p w:rsidR="001006D6" w:rsidRPr="00F74BB8" w:rsidRDefault="001006D6" w:rsidP="001006D6">
            <w:pPr>
              <w:rPr>
                <w:rFonts w:ascii="Times New Roman" w:hAnsi="Times New Roman" w:cs="Times New Roman"/>
                <w:sz w:val="18"/>
                <w:szCs w:val="18"/>
              </w:rPr>
            </w:pPr>
          </w:p>
        </w:tc>
        <w:tc>
          <w:tcPr>
            <w:tcW w:w="137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No. of meetings/M&amp;E held</w:t>
            </w: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39,000</w:t>
            </w:r>
          </w:p>
        </w:tc>
        <w:tc>
          <w:tcPr>
            <w:tcW w:w="567" w:type="dxa"/>
          </w:tcPr>
          <w:p w:rsidR="001006D6" w:rsidRPr="00F74BB8" w:rsidRDefault="001006D6" w:rsidP="001006D6">
            <w:pPr>
              <w:rPr>
                <w:rFonts w:ascii="Times New Roman" w:hAnsi="Times New Roman" w:cs="Times New Roman"/>
                <w:bCs/>
                <w:color w:val="000000"/>
                <w:sz w:val="18"/>
                <w:szCs w:val="18"/>
              </w:rPr>
            </w:pPr>
          </w:p>
        </w:tc>
        <w:tc>
          <w:tcPr>
            <w:tcW w:w="707" w:type="dxa"/>
          </w:tcPr>
          <w:p w:rsidR="001006D6" w:rsidRPr="00F74BB8" w:rsidRDefault="001006D6" w:rsidP="001006D6">
            <w:pPr>
              <w:rPr>
                <w:rFonts w:ascii="Times New Roman" w:hAnsi="Times New Roman" w:cs="Times New Roman"/>
                <w:b/>
                <w:bCs/>
                <w:color w:val="000000"/>
                <w:sz w:val="18"/>
                <w:szCs w:val="18"/>
              </w:rPr>
            </w:pPr>
          </w:p>
        </w:tc>
        <w:tc>
          <w:tcPr>
            <w:tcW w:w="85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DPCU</w:t>
            </w:r>
          </w:p>
        </w:tc>
        <w:tc>
          <w:tcPr>
            <w:tcW w:w="850"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4no. Town Hall meetings</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town hall meetings</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60,000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DPCU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Area councils</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Prepare 2022-2025 DMTDP and 2022 composite budget</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2022-2025 DMTDP and 2022 composite budget prepared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DPCU</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Depts. </w:t>
            </w:r>
          </w:p>
        </w:tc>
      </w:tr>
      <w:tr w:rsidR="00BB74A5" w:rsidRPr="00F74BB8" w:rsidTr="004B2FDA">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Gazette Fee Fixing Resolution</w:t>
            </w:r>
            <w:r w:rsidR="004B2FDA" w:rsidRPr="00F74BB8">
              <w:rPr>
                <w:rFonts w:ascii="Times New Roman" w:hAnsi="Times New Roman" w:cs="Times New Roman"/>
                <w:sz w:val="18"/>
                <w:szCs w:val="18"/>
              </w:rPr>
              <w:t xml:space="preserve"> and Prepare 2022 Composite Budget prepared</w:t>
            </w:r>
          </w:p>
        </w:tc>
        <w:tc>
          <w:tcPr>
            <w:tcW w:w="120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Accra </w:t>
            </w:r>
          </w:p>
        </w:tc>
        <w:tc>
          <w:tcPr>
            <w:tcW w:w="846" w:type="dxa"/>
            <w:shd w:val="clear" w:color="auto" w:fill="auto"/>
          </w:tcPr>
          <w:p w:rsidR="00BB74A5" w:rsidRPr="00F74BB8" w:rsidRDefault="00BB74A5" w:rsidP="00BB74A5">
            <w:pPr>
              <w:rPr>
                <w:rFonts w:ascii="Times New Roman" w:hAnsi="Times New Roman" w:cs="Times New Roman"/>
                <w:sz w:val="18"/>
                <w:szCs w:val="18"/>
              </w:rPr>
            </w:pPr>
          </w:p>
        </w:tc>
        <w:tc>
          <w:tcPr>
            <w:tcW w:w="1372" w:type="dxa"/>
            <w:shd w:val="clear" w:color="auto" w:fill="auto"/>
          </w:tcPr>
          <w:p w:rsidR="00BB74A5" w:rsidRPr="00F74BB8" w:rsidRDefault="00BB74A5" w:rsidP="00BB74A5">
            <w:pPr>
              <w:rPr>
                <w:rFonts w:ascii="Times New Roman" w:hAnsi="Times New Roman" w:cs="Times New Roman"/>
                <w:sz w:val="18"/>
                <w:szCs w:val="18"/>
              </w:rPr>
            </w:pPr>
          </w:p>
        </w:tc>
        <w:tc>
          <w:tcPr>
            <w:tcW w:w="586"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sz w:val="18"/>
                <w:szCs w:val="18"/>
              </w:rPr>
            </w:pPr>
          </w:p>
        </w:tc>
        <w:tc>
          <w:tcPr>
            <w:tcW w:w="42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p>
        </w:tc>
        <w:tc>
          <w:tcPr>
            <w:tcW w:w="851" w:type="dxa"/>
            <w:shd w:val="clear" w:color="auto" w:fill="auto"/>
          </w:tcPr>
          <w:p w:rsidR="00BB74A5" w:rsidRPr="00F74BB8" w:rsidRDefault="004B2FDA" w:rsidP="00BB74A5">
            <w:pPr>
              <w:rPr>
                <w:rFonts w:ascii="Times New Roman" w:hAnsi="Times New Roman" w:cs="Times New Roman"/>
                <w:sz w:val="18"/>
                <w:szCs w:val="18"/>
              </w:rPr>
            </w:pPr>
            <w:r w:rsidRPr="00F74BB8">
              <w:rPr>
                <w:rFonts w:ascii="Times New Roman" w:hAnsi="Times New Roman" w:cs="Times New Roman"/>
                <w:sz w:val="18"/>
                <w:szCs w:val="18"/>
              </w:rPr>
              <w:t>20,000</w:t>
            </w:r>
          </w:p>
        </w:tc>
        <w:tc>
          <w:tcPr>
            <w:tcW w:w="567" w:type="dxa"/>
            <w:shd w:val="clear" w:color="auto" w:fill="auto"/>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10,000</w:t>
            </w:r>
          </w:p>
        </w:tc>
        <w:tc>
          <w:tcPr>
            <w:tcW w:w="707" w:type="dxa"/>
            <w:shd w:val="clear" w:color="auto" w:fill="auto"/>
          </w:tcPr>
          <w:p w:rsidR="00BB74A5" w:rsidRPr="00F74BB8" w:rsidRDefault="00BB74A5" w:rsidP="00BB74A5">
            <w:pPr>
              <w:rPr>
                <w:rFonts w:ascii="Times New Roman" w:hAnsi="Times New Roman" w:cs="Times New Roman"/>
                <w:b/>
                <w:bCs/>
                <w:color w:val="000000"/>
                <w:sz w:val="18"/>
                <w:szCs w:val="18"/>
              </w:rPr>
            </w:pPr>
          </w:p>
        </w:tc>
        <w:tc>
          <w:tcPr>
            <w:tcW w:w="852" w:type="dxa"/>
            <w:shd w:val="clear" w:color="auto" w:fill="auto"/>
          </w:tcPr>
          <w:p w:rsidR="00BB74A5" w:rsidRPr="00F74BB8" w:rsidRDefault="004B2FDA"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Mgt</w:t>
            </w:r>
            <w:proofErr w:type="spellEnd"/>
            <w:r w:rsidRPr="00F74BB8">
              <w:rPr>
                <w:rFonts w:ascii="Times New Roman" w:hAnsi="Times New Roman" w:cs="Times New Roman"/>
                <w:sz w:val="18"/>
                <w:szCs w:val="18"/>
              </w:rPr>
              <w:t>/ Budget Committee</w:t>
            </w:r>
          </w:p>
        </w:tc>
        <w:tc>
          <w:tcPr>
            <w:tcW w:w="850"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Assembly Press</w:t>
            </w:r>
          </w:p>
        </w:tc>
      </w:tr>
      <w:tr w:rsidR="00BB74A5" w:rsidRPr="00F74BB8" w:rsidTr="004B2FDA">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Management and Administration:</w:t>
            </w:r>
            <w:r w:rsidRPr="00F74BB8">
              <w:rPr>
                <w:rFonts w:ascii="Times New Roman" w:hAnsi="Times New Roman" w:cs="Times New Roman"/>
                <w:sz w:val="18"/>
                <w:szCs w:val="18"/>
              </w:rPr>
              <w:t xml:space="preserve"> Finance and Revenue Mobilization</w:t>
            </w:r>
          </w:p>
        </w:tc>
        <w:tc>
          <w:tcPr>
            <w:tcW w:w="630" w:type="dxa"/>
          </w:tcPr>
          <w:p w:rsidR="00BB74A5" w:rsidRPr="00F74BB8" w:rsidRDefault="00BB74A5" w:rsidP="003E51B8">
            <w:pPr>
              <w:pStyle w:val="ListParagraph"/>
              <w:numPr>
                <w:ilvl w:val="0"/>
                <w:numId w:val="8"/>
              </w:numPr>
              <w:spacing w:line="240" w:lineRule="auto"/>
              <w:rPr>
                <w:rFonts w:eastAsiaTheme="minorEastAsia"/>
                <w:bCs/>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Cs/>
                <w:sz w:val="18"/>
                <w:szCs w:val="18"/>
              </w:rPr>
              <w:t>Computerize billing and collection system</w:t>
            </w:r>
          </w:p>
        </w:tc>
        <w:tc>
          <w:tcPr>
            <w:tcW w:w="1205" w:type="dxa"/>
            <w:shd w:val="clear" w:color="auto" w:fill="auto"/>
          </w:tcPr>
          <w:p w:rsidR="00BB74A5" w:rsidRPr="00F74BB8" w:rsidRDefault="00BB74A5" w:rsidP="00BB74A5">
            <w:pPr>
              <w:rPr>
                <w:rFonts w:ascii="Times New Roman" w:hAnsi="Times New Roman" w:cs="Times New Roman"/>
                <w:sz w:val="18"/>
                <w:szCs w:val="18"/>
              </w:rPr>
            </w:pPr>
          </w:p>
        </w:tc>
        <w:tc>
          <w:tcPr>
            <w:tcW w:w="846" w:type="dxa"/>
            <w:shd w:val="clear" w:color="auto" w:fill="auto"/>
          </w:tcPr>
          <w:p w:rsidR="00BB74A5" w:rsidRPr="00F74BB8" w:rsidRDefault="00BB74A5" w:rsidP="00BB74A5">
            <w:pPr>
              <w:rPr>
                <w:rFonts w:ascii="Times New Roman" w:hAnsi="Times New Roman" w:cs="Times New Roman"/>
                <w:sz w:val="18"/>
                <w:szCs w:val="18"/>
              </w:rPr>
            </w:pPr>
          </w:p>
        </w:tc>
        <w:tc>
          <w:tcPr>
            <w:tcW w:w="137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Billing system computerized</w:t>
            </w:r>
          </w:p>
        </w:tc>
        <w:tc>
          <w:tcPr>
            <w:tcW w:w="586"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p>
        </w:tc>
        <w:tc>
          <w:tcPr>
            <w:tcW w:w="851"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20,000</w:t>
            </w:r>
          </w:p>
        </w:tc>
        <w:tc>
          <w:tcPr>
            <w:tcW w:w="707" w:type="dxa"/>
            <w:shd w:val="clear" w:color="auto" w:fill="auto"/>
          </w:tcPr>
          <w:p w:rsidR="00BB74A5" w:rsidRPr="00F74BB8" w:rsidRDefault="00BB74A5" w:rsidP="00BB74A5">
            <w:pPr>
              <w:rPr>
                <w:rFonts w:ascii="Times New Roman" w:hAnsi="Times New Roman" w:cs="Times New Roman"/>
                <w:b/>
                <w:bCs/>
                <w:color w:val="000000"/>
                <w:sz w:val="18"/>
                <w:szCs w:val="18"/>
              </w:rPr>
            </w:pPr>
          </w:p>
        </w:tc>
        <w:tc>
          <w:tcPr>
            <w:tcW w:w="85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Finance Dept.</w:t>
            </w:r>
          </w:p>
        </w:tc>
        <w:tc>
          <w:tcPr>
            <w:tcW w:w="850" w:type="dxa"/>
            <w:shd w:val="clear" w:color="auto" w:fill="auto"/>
          </w:tcPr>
          <w:p w:rsidR="00BB74A5" w:rsidRPr="00F74BB8" w:rsidRDefault="001006D6"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Intensify monitoring and supervision of revenue collectors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All Area Councils</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monitoring and supervision</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Finance Dept.</w:t>
            </w:r>
          </w:p>
        </w:tc>
        <w:tc>
          <w:tcPr>
            <w:tcW w:w="850" w:type="dxa"/>
          </w:tcPr>
          <w:p w:rsidR="00BB74A5" w:rsidRPr="00F74BB8" w:rsidRDefault="001006D6"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24"/>
              </w:rPr>
            </w:pPr>
          </w:p>
        </w:tc>
        <w:tc>
          <w:tcPr>
            <w:tcW w:w="2370" w:type="dxa"/>
            <w:gridSpan w:val="2"/>
          </w:tcPr>
          <w:p w:rsidR="00BB74A5" w:rsidRPr="00F74BB8" w:rsidRDefault="00BB74A5" w:rsidP="00BB74A5">
            <w:pPr>
              <w:rPr>
                <w:rFonts w:ascii="Times New Roman" w:hAnsi="Times New Roman" w:cs="Times New Roman"/>
                <w:sz w:val="18"/>
                <w:szCs w:val="24"/>
              </w:rPr>
            </w:pPr>
            <w:r w:rsidRPr="00F74BB8">
              <w:rPr>
                <w:rFonts w:ascii="Times New Roman" w:hAnsi="Times New Roman" w:cs="Times New Roman"/>
                <w:sz w:val="18"/>
                <w:szCs w:val="24"/>
              </w:rPr>
              <w:t xml:space="preserve">Construction of Sectional Rigid Pavement road at </w:t>
            </w:r>
            <w:proofErr w:type="spellStart"/>
            <w:r w:rsidRPr="00F74BB8">
              <w:rPr>
                <w:rFonts w:ascii="Times New Roman" w:hAnsi="Times New Roman" w:cs="Times New Roman"/>
                <w:sz w:val="18"/>
                <w:szCs w:val="24"/>
              </w:rPr>
              <w:t>Akrusu</w:t>
            </w:r>
            <w:proofErr w:type="spellEnd"/>
            <w:r w:rsidRPr="00F74BB8">
              <w:rPr>
                <w:rFonts w:ascii="Times New Roman" w:hAnsi="Times New Roman" w:cs="Times New Roman"/>
                <w:sz w:val="18"/>
                <w:szCs w:val="24"/>
              </w:rPr>
              <w:t xml:space="preserve"> 120m (length) * 6.4m (width)*0.23m (thickness)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Akrusu</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Sectional pavement constructed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200,000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24"/>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24"/>
              </w:rPr>
            </w:pPr>
            <w:r w:rsidRPr="00F74BB8">
              <w:rPr>
                <w:rFonts w:ascii="Times New Roman" w:hAnsi="Times New Roman" w:cs="Times New Roman"/>
                <w:sz w:val="18"/>
                <w:szCs w:val="24"/>
              </w:rPr>
              <w:t>Construction of 6no. boreholes with hand pumps and concrete platform</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Akotoklo</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Agbom</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Akumersu</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Dawa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Abordornya</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Akutey</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Fefe</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Asempanieye</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boreholes constructed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190,000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F74BB8">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24"/>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24"/>
              </w:rPr>
            </w:pPr>
            <w:r w:rsidRPr="00F74BB8">
              <w:rPr>
                <w:rFonts w:ascii="Times New Roman" w:hAnsi="Times New Roman" w:cs="Times New Roman"/>
                <w:sz w:val="18"/>
                <w:szCs w:val="24"/>
              </w:rPr>
              <w:t>Construction of 1no. 2-unit K.G block with office, store and 2-unit KVIP</w:t>
            </w:r>
          </w:p>
        </w:tc>
        <w:tc>
          <w:tcPr>
            <w:tcW w:w="1205" w:type="dxa"/>
          </w:tcPr>
          <w:p w:rsidR="00BB74A5" w:rsidRPr="00F74BB8" w:rsidRDefault="001E052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Muanu</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KG block constructed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328,133</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FE23FE" w:rsidRPr="00F74BB8" w:rsidTr="00F74BB8">
        <w:tc>
          <w:tcPr>
            <w:tcW w:w="1355" w:type="dxa"/>
          </w:tcPr>
          <w:p w:rsidR="00FE23FE" w:rsidRPr="00F74BB8" w:rsidRDefault="00FE23FE" w:rsidP="00FE23FE">
            <w:pPr>
              <w:rPr>
                <w:rFonts w:ascii="Times New Roman" w:hAnsi="Times New Roman" w:cs="Times New Roman"/>
                <w:sz w:val="18"/>
                <w:szCs w:val="18"/>
              </w:rPr>
            </w:pPr>
          </w:p>
        </w:tc>
        <w:tc>
          <w:tcPr>
            <w:tcW w:w="630" w:type="dxa"/>
          </w:tcPr>
          <w:p w:rsidR="00FE23FE" w:rsidRPr="00F74BB8" w:rsidRDefault="00FE23FE" w:rsidP="00FE23FE">
            <w:pPr>
              <w:pStyle w:val="ListParagraph"/>
              <w:numPr>
                <w:ilvl w:val="0"/>
                <w:numId w:val="8"/>
              </w:numPr>
              <w:spacing w:line="240" w:lineRule="auto"/>
              <w:rPr>
                <w:rFonts w:eastAsiaTheme="minorEastAsia"/>
                <w:sz w:val="18"/>
                <w:szCs w:val="24"/>
              </w:rPr>
            </w:pPr>
          </w:p>
        </w:tc>
        <w:tc>
          <w:tcPr>
            <w:tcW w:w="2370" w:type="dxa"/>
            <w:gridSpan w:val="2"/>
            <w:shd w:val="clear" w:color="auto" w:fill="auto"/>
          </w:tcPr>
          <w:p w:rsidR="00FE23FE" w:rsidRPr="00F74BB8" w:rsidRDefault="00FE23FE" w:rsidP="00FE23FE">
            <w:pPr>
              <w:rPr>
                <w:rFonts w:ascii="Times New Roman" w:hAnsi="Times New Roman" w:cs="Times New Roman"/>
                <w:sz w:val="16"/>
                <w:szCs w:val="16"/>
              </w:rPr>
            </w:pPr>
            <w:r w:rsidRPr="00F74BB8">
              <w:rPr>
                <w:rFonts w:ascii="Times New Roman" w:hAnsi="Times New Roman" w:cs="Times New Roman"/>
                <w:sz w:val="16"/>
                <w:szCs w:val="16"/>
              </w:rPr>
              <w:t>Construction of community Information centre</w:t>
            </w:r>
          </w:p>
          <w:p w:rsidR="00FE23FE" w:rsidRPr="00F74BB8" w:rsidRDefault="00FE23FE" w:rsidP="00FE23FE">
            <w:pPr>
              <w:rPr>
                <w:rFonts w:ascii="Times New Roman" w:hAnsi="Times New Roman" w:cs="Times New Roman"/>
                <w:sz w:val="18"/>
                <w:szCs w:val="24"/>
              </w:rPr>
            </w:pPr>
          </w:p>
        </w:tc>
        <w:tc>
          <w:tcPr>
            <w:tcW w:w="1205" w:type="dxa"/>
          </w:tcPr>
          <w:p w:rsidR="00FE23FE" w:rsidRPr="00F74BB8" w:rsidRDefault="00FE23FE" w:rsidP="00FE23FE">
            <w:pPr>
              <w:rPr>
                <w:rFonts w:ascii="Times New Roman" w:hAnsi="Times New Roman" w:cs="Times New Roman"/>
                <w:sz w:val="16"/>
                <w:szCs w:val="16"/>
              </w:rPr>
            </w:pPr>
            <w:proofErr w:type="spellStart"/>
            <w:r w:rsidRPr="00F74BB8">
              <w:rPr>
                <w:rFonts w:ascii="Times New Roman" w:hAnsi="Times New Roman" w:cs="Times New Roman"/>
                <w:sz w:val="16"/>
                <w:szCs w:val="16"/>
              </w:rPr>
              <w:t>Sekesua</w:t>
            </w:r>
            <w:proofErr w:type="spellEnd"/>
          </w:p>
          <w:p w:rsidR="00FE23FE" w:rsidRPr="00F74BB8" w:rsidRDefault="00FE23FE" w:rsidP="00FE23FE">
            <w:pPr>
              <w:rPr>
                <w:rFonts w:ascii="Times New Roman" w:hAnsi="Times New Roman" w:cs="Times New Roman"/>
                <w:sz w:val="18"/>
                <w:szCs w:val="18"/>
              </w:rPr>
            </w:pPr>
          </w:p>
        </w:tc>
        <w:tc>
          <w:tcPr>
            <w:tcW w:w="846" w:type="dxa"/>
          </w:tcPr>
          <w:p w:rsidR="00FE23FE" w:rsidRPr="00F74BB8" w:rsidRDefault="00FE23FE" w:rsidP="00FE23FE">
            <w:pPr>
              <w:rPr>
                <w:rFonts w:ascii="Times New Roman" w:hAnsi="Times New Roman" w:cs="Times New Roman"/>
                <w:sz w:val="18"/>
                <w:szCs w:val="18"/>
              </w:rPr>
            </w:pPr>
          </w:p>
        </w:tc>
        <w:tc>
          <w:tcPr>
            <w:tcW w:w="1372" w:type="dxa"/>
          </w:tcPr>
          <w:p w:rsidR="00FE23FE" w:rsidRPr="00F74BB8" w:rsidRDefault="00FE23FE" w:rsidP="00FE23FE">
            <w:pPr>
              <w:rPr>
                <w:rFonts w:ascii="Times New Roman" w:hAnsi="Times New Roman" w:cs="Times New Roman"/>
                <w:sz w:val="16"/>
                <w:szCs w:val="16"/>
              </w:rPr>
            </w:pPr>
            <w:r w:rsidRPr="00F74BB8">
              <w:rPr>
                <w:rFonts w:ascii="Times New Roman" w:hAnsi="Times New Roman" w:cs="Times New Roman"/>
                <w:sz w:val="16"/>
                <w:szCs w:val="16"/>
              </w:rPr>
              <w:t>community Information centre constructed</w:t>
            </w:r>
          </w:p>
          <w:p w:rsidR="00FE23FE" w:rsidRPr="00F74BB8" w:rsidRDefault="00FE23FE" w:rsidP="00FE23FE">
            <w:pPr>
              <w:rPr>
                <w:rFonts w:ascii="Times New Roman" w:hAnsi="Times New Roman" w:cs="Times New Roman"/>
                <w:sz w:val="18"/>
                <w:szCs w:val="18"/>
              </w:rPr>
            </w:pPr>
          </w:p>
        </w:tc>
        <w:tc>
          <w:tcPr>
            <w:tcW w:w="586"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E23FE" w:rsidRPr="00F74BB8" w:rsidRDefault="00FE23FE" w:rsidP="00FE23FE">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FE23FE" w:rsidRPr="00F74BB8" w:rsidRDefault="00FE23FE" w:rsidP="00FE23FE">
            <w:pPr>
              <w:rPr>
                <w:rFonts w:ascii="Times New Roman" w:hAnsi="Times New Roman" w:cs="Times New Roman"/>
                <w:sz w:val="18"/>
                <w:szCs w:val="18"/>
              </w:rPr>
            </w:pPr>
          </w:p>
        </w:tc>
        <w:tc>
          <w:tcPr>
            <w:tcW w:w="567" w:type="dxa"/>
          </w:tcPr>
          <w:p w:rsidR="00FE23FE" w:rsidRPr="00F74BB8" w:rsidRDefault="00FE23FE" w:rsidP="00FE23FE">
            <w:pPr>
              <w:rPr>
                <w:rFonts w:ascii="Times New Roman" w:hAnsi="Times New Roman" w:cs="Times New Roman"/>
                <w:bCs/>
                <w:color w:val="000000"/>
                <w:sz w:val="18"/>
                <w:szCs w:val="18"/>
              </w:rPr>
            </w:pPr>
          </w:p>
        </w:tc>
        <w:tc>
          <w:tcPr>
            <w:tcW w:w="707" w:type="dxa"/>
          </w:tcPr>
          <w:p w:rsidR="00FE23FE" w:rsidRPr="00F74BB8" w:rsidRDefault="00FE23FE" w:rsidP="00FE23FE">
            <w:pPr>
              <w:rPr>
                <w:rFonts w:ascii="Times New Roman" w:hAnsi="Times New Roman" w:cs="Times New Roman"/>
                <w:b/>
                <w:bCs/>
                <w:color w:val="000000"/>
                <w:sz w:val="18"/>
                <w:szCs w:val="18"/>
              </w:rPr>
            </w:pPr>
          </w:p>
        </w:tc>
        <w:tc>
          <w:tcPr>
            <w:tcW w:w="852" w:type="dxa"/>
          </w:tcPr>
          <w:p w:rsidR="00FE23FE" w:rsidRPr="00F74BB8" w:rsidRDefault="00FE23FE" w:rsidP="00FE23FE">
            <w:pPr>
              <w:rPr>
                <w:rFonts w:ascii="Times New Roman" w:hAnsi="Times New Roman" w:cs="Times New Roman"/>
                <w:sz w:val="18"/>
                <w:szCs w:val="18"/>
              </w:rPr>
            </w:pPr>
          </w:p>
        </w:tc>
        <w:tc>
          <w:tcPr>
            <w:tcW w:w="850" w:type="dxa"/>
          </w:tcPr>
          <w:p w:rsidR="00FE23FE" w:rsidRPr="00F74BB8" w:rsidRDefault="00FE23FE" w:rsidP="00FE23FE">
            <w:pPr>
              <w:rPr>
                <w:rFonts w:ascii="Times New Roman" w:hAnsi="Times New Roman" w:cs="Times New Roman"/>
                <w:sz w:val="18"/>
                <w:szCs w:val="18"/>
              </w:rPr>
            </w:pP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40"/>
              </w:rPr>
            </w:pPr>
          </w:p>
        </w:tc>
        <w:tc>
          <w:tcPr>
            <w:tcW w:w="2370" w:type="dxa"/>
            <w:gridSpan w:val="2"/>
            <w:vAlign w:val="center"/>
          </w:tcPr>
          <w:p w:rsidR="00BB74A5" w:rsidRPr="00F74BB8" w:rsidRDefault="00BB74A5" w:rsidP="00BB74A5">
            <w:pPr>
              <w:rPr>
                <w:rFonts w:ascii="Times New Roman" w:eastAsia="Times New Roman" w:hAnsi="Times New Roman" w:cs="Times New Roman"/>
                <w:color w:val="000000"/>
                <w:sz w:val="18"/>
                <w:szCs w:val="24"/>
              </w:rPr>
            </w:pPr>
            <w:r w:rsidRPr="00F74BB8">
              <w:rPr>
                <w:rFonts w:ascii="Times New Roman" w:hAnsi="Times New Roman" w:cs="Times New Roman"/>
                <w:sz w:val="18"/>
                <w:szCs w:val="40"/>
              </w:rPr>
              <w:t xml:space="preserve">Rehabilitation of </w:t>
            </w:r>
            <w:proofErr w:type="spellStart"/>
            <w:r w:rsidRPr="00F74BB8">
              <w:rPr>
                <w:rFonts w:ascii="Times New Roman" w:hAnsi="Times New Roman" w:cs="Times New Roman"/>
                <w:sz w:val="18"/>
                <w:szCs w:val="40"/>
              </w:rPr>
              <w:t>Trawa</w:t>
            </w:r>
            <w:proofErr w:type="spellEnd"/>
            <w:r w:rsidRPr="00F74BB8">
              <w:rPr>
                <w:rFonts w:ascii="Times New Roman" w:hAnsi="Times New Roman" w:cs="Times New Roman"/>
                <w:sz w:val="18"/>
                <w:szCs w:val="40"/>
              </w:rPr>
              <w:t xml:space="preserve"> – </w:t>
            </w:r>
            <w:proofErr w:type="spellStart"/>
            <w:r w:rsidRPr="00F74BB8">
              <w:rPr>
                <w:rFonts w:ascii="Times New Roman" w:hAnsi="Times New Roman" w:cs="Times New Roman"/>
                <w:sz w:val="18"/>
                <w:szCs w:val="40"/>
              </w:rPr>
              <w:t>Trawa</w:t>
            </w:r>
            <w:proofErr w:type="spellEnd"/>
            <w:r w:rsidRPr="00F74BB8">
              <w:rPr>
                <w:rFonts w:ascii="Times New Roman" w:hAnsi="Times New Roman" w:cs="Times New Roman"/>
                <w:sz w:val="18"/>
                <w:szCs w:val="40"/>
              </w:rPr>
              <w:t xml:space="preserve"> Junction Feeder Road (4.00km)</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40"/>
              </w:rPr>
              <w:t>Trawa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Km of road rehabilitated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267,731.08</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GPSNP</w:t>
            </w:r>
          </w:p>
        </w:tc>
      </w:tr>
      <w:tr w:rsidR="00F74BB8" w:rsidRPr="00F74BB8" w:rsidTr="00F74BB8">
        <w:tc>
          <w:tcPr>
            <w:tcW w:w="1355" w:type="dxa"/>
          </w:tcPr>
          <w:p w:rsidR="00F74BB8" w:rsidRPr="00F74BB8" w:rsidRDefault="00F74BB8" w:rsidP="00F74BB8">
            <w:pPr>
              <w:rPr>
                <w:rFonts w:ascii="Times New Roman" w:hAnsi="Times New Roman" w:cs="Times New Roman"/>
                <w:sz w:val="18"/>
                <w:szCs w:val="18"/>
              </w:rPr>
            </w:pPr>
          </w:p>
        </w:tc>
        <w:tc>
          <w:tcPr>
            <w:tcW w:w="630" w:type="dxa"/>
          </w:tcPr>
          <w:p w:rsidR="00F74BB8" w:rsidRPr="00F74BB8" w:rsidRDefault="00F74BB8" w:rsidP="00F74BB8">
            <w:pPr>
              <w:pStyle w:val="ListParagraph"/>
              <w:numPr>
                <w:ilvl w:val="0"/>
                <w:numId w:val="8"/>
              </w:numPr>
              <w:spacing w:line="240" w:lineRule="auto"/>
              <w:rPr>
                <w:rFonts w:eastAsiaTheme="minorEastAsia"/>
                <w:sz w:val="18"/>
                <w:szCs w:val="40"/>
              </w:rPr>
            </w:pPr>
          </w:p>
        </w:tc>
        <w:tc>
          <w:tcPr>
            <w:tcW w:w="2370" w:type="dxa"/>
            <w:gridSpan w:val="2"/>
            <w:shd w:val="clear" w:color="auto" w:fill="auto"/>
            <w:vAlign w:val="center"/>
          </w:tcPr>
          <w:p w:rsidR="00F74BB8" w:rsidRPr="00F74BB8" w:rsidRDefault="00F74BB8" w:rsidP="00F74BB8">
            <w:pPr>
              <w:rPr>
                <w:rFonts w:ascii="Times New Roman" w:hAnsi="Times New Roman" w:cs="Times New Roman"/>
                <w:sz w:val="18"/>
                <w:szCs w:val="40"/>
              </w:rPr>
            </w:pPr>
            <w:r w:rsidRPr="00F74BB8">
              <w:rPr>
                <w:rFonts w:ascii="Times New Roman" w:hAnsi="Times New Roman" w:cs="Times New Roman"/>
                <w:sz w:val="16"/>
                <w:szCs w:val="16"/>
              </w:rPr>
              <w:t xml:space="preserve">Construction of 6-unit classroom block and 4-seater KVIP toilet </w:t>
            </w:r>
          </w:p>
        </w:tc>
        <w:tc>
          <w:tcPr>
            <w:tcW w:w="1205" w:type="dxa"/>
          </w:tcPr>
          <w:p w:rsidR="00F74BB8" w:rsidRPr="00F74BB8" w:rsidRDefault="00F74BB8" w:rsidP="00F74BB8">
            <w:pPr>
              <w:rPr>
                <w:rFonts w:ascii="Times New Roman" w:hAnsi="Times New Roman" w:cs="Times New Roman"/>
                <w:sz w:val="18"/>
                <w:szCs w:val="40"/>
              </w:rPr>
            </w:pPr>
            <w:proofErr w:type="spellStart"/>
            <w:r w:rsidRPr="00F74BB8">
              <w:rPr>
                <w:rFonts w:ascii="Times New Roman" w:hAnsi="Times New Roman" w:cs="Times New Roman"/>
                <w:sz w:val="16"/>
                <w:szCs w:val="16"/>
              </w:rPr>
              <w:t>Sekesua</w:t>
            </w:r>
            <w:proofErr w:type="spellEnd"/>
            <w:r w:rsidRPr="00F74BB8">
              <w:rPr>
                <w:rFonts w:ascii="Times New Roman" w:hAnsi="Times New Roman" w:cs="Times New Roman"/>
                <w:sz w:val="16"/>
                <w:szCs w:val="16"/>
              </w:rPr>
              <w:t xml:space="preserve"> </w:t>
            </w:r>
            <w:proofErr w:type="spellStart"/>
            <w:r w:rsidRPr="00F74BB8">
              <w:rPr>
                <w:rFonts w:ascii="Times New Roman" w:hAnsi="Times New Roman" w:cs="Times New Roman"/>
                <w:sz w:val="16"/>
                <w:szCs w:val="16"/>
              </w:rPr>
              <w:t>Djamam</w:t>
            </w:r>
            <w:proofErr w:type="spellEnd"/>
          </w:p>
        </w:tc>
        <w:tc>
          <w:tcPr>
            <w:tcW w:w="846" w:type="dxa"/>
          </w:tcPr>
          <w:p w:rsidR="00F74BB8" w:rsidRPr="00F74BB8" w:rsidRDefault="00F74BB8" w:rsidP="00F74BB8">
            <w:pPr>
              <w:rPr>
                <w:rFonts w:ascii="Times New Roman" w:hAnsi="Times New Roman" w:cs="Times New Roman"/>
                <w:sz w:val="18"/>
                <w:szCs w:val="18"/>
              </w:rPr>
            </w:pPr>
          </w:p>
        </w:tc>
        <w:tc>
          <w:tcPr>
            <w:tcW w:w="1372"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6"/>
                <w:szCs w:val="16"/>
              </w:rPr>
              <w:t>6-unit classroom block and 4-seater KVIP toilet constructed</w:t>
            </w:r>
          </w:p>
        </w:tc>
        <w:tc>
          <w:tcPr>
            <w:tcW w:w="586"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F74BB8" w:rsidRPr="00F74BB8" w:rsidRDefault="00F74BB8" w:rsidP="00F74BB8">
            <w:pPr>
              <w:rPr>
                <w:rFonts w:ascii="Times New Roman" w:hAnsi="Times New Roman" w:cs="Times New Roman"/>
                <w:sz w:val="18"/>
                <w:szCs w:val="18"/>
              </w:rPr>
            </w:pPr>
          </w:p>
        </w:tc>
        <w:tc>
          <w:tcPr>
            <w:tcW w:w="567" w:type="dxa"/>
          </w:tcPr>
          <w:p w:rsidR="00F74BB8" w:rsidRPr="00F74BB8" w:rsidRDefault="00F74BB8" w:rsidP="00F74BB8">
            <w:pPr>
              <w:rPr>
                <w:rFonts w:ascii="Times New Roman" w:hAnsi="Times New Roman" w:cs="Times New Roman"/>
                <w:bCs/>
                <w:color w:val="000000"/>
                <w:sz w:val="18"/>
                <w:szCs w:val="18"/>
              </w:rPr>
            </w:pPr>
            <w:r w:rsidRPr="00F74BB8">
              <w:rPr>
                <w:rFonts w:ascii="Times New Roman" w:hAnsi="Times New Roman" w:cs="Times New Roman"/>
                <w:sz w:val="16"/>
                <w:szCs w:val="16"/>
              </w:rPr>
              <w:t>115,660.7 8</w:t>
            </w:r>
          </w:p>
        </w:tc>
        <w:tc>
          <w:tcPr>
            <w:tcW w:w="707" w:type="dxa"/>
          </w:tcPr>
          <w:p w:rsidR="00F74BB8" w:rsidRPr="00F74BB8" w:rsidRDefault="00F74BB8" w:rsidP="00F74BB8">
            <w:pPr>
              <w:rPr>
                <w:rFonts w:ascii="Times New Roman" w:hAnsi="Times New Roman" w:cs="Times New Roman"/>
                <w:b/>
                <w:bCs/>
                <w:color w:val="000000"/>
                <w:sz w:val="18"/>
                <w:szCs w:val="18"/>
              </w:rPr>
            </w:pPr>
          </w:p>
        </w:tc>
        <w:tc>
          <w:tcPr>
            <w:tcW w:w="852"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DA/GETFUND</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color w:val="000000" w:themeColor="text1"/>
                <w:sz w:val="18"/>
              </w:rPr>
            </w:pPr>
          </w:p>
        </w:tc>
        <w:tc>
          <w:tcPr>
            <w:tcW w:w="2370" w:type="dxa"/>
            <w:gridSpan w:val="2"/>
            <w:vAlign w:val="center"/>
          </w:tcPr>
          <w:p w:rsidR="00BB74A5" w:rsidRPr="00F74BB8" w:rsidRDefault="00BB74A5" w:rsidP="00BB74A5">
            <w:pPr>
              <w:rPr>
                <w:rFonts w:ascii="Times New Roman" w:eastAsia="Times New Roman" w:hAnsi="Times New Roman" w:cs="Times New Roman"/>
                <w:color w:val="000000"/>
                <w:sz w:val="18"/>
                <w:szCs w:val="24"/>
              </w:rPr>
            </w:pPr>
            <w:r w:rsidRPr="00F74BB8">
              <w:rPr>
                <w:rFonts w:ascii="Times New Roman" w:hAnsi="Times New Roman" w:cs="Times New Roman"/>
                <w:color w:val="000000" w:themeColor="text1"/>
                <w:sz w:val="18"/>
              </w:rPr>
              <w:t xml:space="preserve">Rehabilitation of Small Earth Dam at </w:t>
            </w:r>
            <w:proofErr w:type="spellStart"/>
            <w:r w:rsidRPr="00F74BB8">
              <w:rPr>
                <w:rFonts w:ascii="Times New Roman" w:hAnsi="Times New Roman" w:cs="Times New Roman"/>
                <w:color w:val="000000" w:themeColor="text1"/>
                <w:sz w:val="18"/>
              </w:rPr>
              <w:t>Akrusu</w:t>
            </w:r>
            <w:proofErr w:type="spellEnd"/>
            <w:r w:rsidRPr="00F74BB8">
              <w:rPr>
                <w:rFonts w:ascii="Times New Roman" w:hAnsi="Times New Roman" w:cs="Times New Roman"/>
                <w:color w:val="000000" w:themeColor="text1"/>
                <w:sz w:val="18"/>
              </w:rPr>
              <w:t xml:space="preserve">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Akrusu</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Small earth dam rehabilitated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525,232.25</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Works</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GPSNP</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imes New Roman"/>
                <w:color w:val="000000"/>
                <w:sz w:val="18"/>
                <w:szCs w:val="24"/>
              </w:rPr>
            </w:pPr>
          </w:p>
        </w:tc>
        <w:tc>
          <w:tcPr>
            <w:tcW w:w="2370" w:type="dxa"/>
            <w:gridSpan w:val="2"/>
            <w:vAlign w:val="center"/>
          </w:tcPr>
          <w:p w:rsidR="00BB74A5" w:rsidRPr="00F74BB8" w:rsidRDefault="001E0525" w:rsidP="00BB74A5">
            <w:pPr>
              <w:rPr>
                <w:rFonts w:ascii="Times New Roman" w:eastAsia="Times New Roman" w:hAnsi="Times New Roman" w:cs="Times New Roman"/>
                <w:color w:val="000000"/>
                <w:sz w:val="18"/>
                <w:szCs w:val="24"/>
              </w:rPr>
            </w:pPr>
            <w:r w:rsidRPr="00F74BB8">
              <w:rPr>
                <w:rFonts w:ascii="Times New Roman" w:eastAsia="Times New Roman" w:hAnsi="Times New Roman" w:cs="Times New Roman"/>
                <w:color w:val="000000"/>
                <w:sz w:val="18"/>
                <w:szCs w:val="24"/>
              </w:rPr>
              <w:t>Planting of 20ha</w:t>
            </w:r>
            <w:r w:rsidR="00BB74A5" w:rsidRPr="00F74BB8">
              <w:rPr>
                <w:rFonts w:ascii="Times New Roman" w:eastAsia="Times New Roman" w:hAnsi="Times New Roman" w:cs="Times New Roman"/>
                <w:color w:val="000000"/>
                <w:sz w:val="18"/>
                <w:szCs w:val="24"/>
              </w:rPr>
              <w:t xml:space="preserve"> mangoes and oil palm</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Akrusu</w:t>
            </w:r>
            <w:proofErr w:type="spellEnd"/>
          </w:p>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Anyaboni</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hectares cultivated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1,000,000</w:t>
            </w:r>
            <w:r w:rsidR="001E0525" w:rsidRPr="00F74BB8">
              <w:rPr>
                <w:rFonts w:ascii="Times New Roman" w:hAnsi="Times New Roman" w:cs="Times New Roman"/>
                <w:bCs/>
                <w:color w:val="000000"/>
                <w:sz w:val="18"/>
                <w:szCs w:val="18"/>
              </w:rPr>
              <w:t>.00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DAD</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GPSNP</w:t>
            </w:r>
          </w:p>
        </w:tc>
      </w:tr>
      <w:tr w:rsidR="00BB74A5" w:rsidRPr="00F74BB8" w:rsidTr="004B2FDA">
        <w:tc>
          <w:tcPr>
            <w:tcW w:w="1355" w:type="dxa"/>
            <w:shd w:val="clear" w:color="auto" w:fill="auto"/>
          </w:tcPr>
          <w:p w:rsidR="00BB74A5" w:rsidRPr="00F74BB8" w:rsidRDefault="00BB74A5" w:rsidP="00BB74A5">
            <w:pPr>
              <w:rPr>
                <w:rFonts w:ascii="Times New Roman" w:hAnsi="Times New Roman" w:cs="Times New Roman"/>
                <w:sz w:val="18"/>
                <w:szCs w:val="18"/>
              </w:rPr>
            </w:pPr>
          </w:p>
        </w:tc>
        <w:tc>
          <w:tcPr>
            <w:tcW w:w="630" w:type="dxa"/>
            <w:shd w:val="clear" w:color="auto" w:fill="auto"/>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Prepare 5 year strategic Revenue Improvement Action Plan (RIAP)</w:t>
            </w:r>
          </w:p>
        </w:tc>
        <w:tc>
          <w:tcPr>
            <w:tcW w:w="1205" w:type="dxa"/>
            <w:shd w:val="clear" w:color="auto" w:fill="auto"/>
          </w:tcPr>
          <w:p w:rsidR="00BB74A5" w:rsidRPr="00F74BB8" w:rsidRDefault="00BB74A5" w:rsidP="00BB74A5">
            <w:pPr>
              <w:rPr>
                <w:rFonts w:ascii="Times New Roman" w:hAnsi="Times New Roman" w:cs="Times New Roman"/>
                <w:sz w:val="18"/>
                <w:szCs w:val="18"/>
              </w:rPr>
            </w:pPr>
          </w:p>
        </w:tc>
        <w:tc>
          <w:tcPr>
            <w:tcW w:w="846" w:type="dxa"/>
            <w:shd w:val="clear" w:color="auto" w:fill="auto"/>
          </w:tcPr>
          <w:p w:rsidR="00BB74A5" w:rsidRPr="00F74BB8" w:rsidRDefault="00BB74A5" w:rsidP="00BB74A5">
            <w:pPr>
              <w:rPr>
                <w:rFonts w:ascii="Times New Roman" w:hAnsi="Times New Roman" w:cs="Times New Roman"/>
                <w:sz w:val="18"/>
                <w:szCs w:val="18"/>
              </w:rPr>
            </w:pPr>
          </w:p>
        </w:tc>
        <w:tc>
          <w:tcPr>
            <w:tcW w:w="137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RIAP prepared </w:t>
            </w:r>
          </w:p>
        </w:tc>
        <w:tc>
          <w:tcPr>
            <w:tcW w:w="586"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sz w:val="18"/>
                <w:szCs w:val="18"/>
              </w:rPr>
            </w:pPr>
          </w:p>
        </w:tc>
        <w:tc>
          <w:tcPr>
            <w:tcW w:w="425"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4,000</w:t>
            </w:r>
          </w:p>
        </w:tc>
        <w:tc>
          <w:tcPr>
            <w:tcW w:w="707" w:type="dxa"/>
            <w:shd w:val="clear" w:color="auto" w:fill="auto"/>
          </w:tcPr>
          <w:p w:rsidR="00BB74A5" w:rsidRPr="00F74BB8" w:rsidRDefault="00BB74A5" w:rsidP="00BB74A5">
            <w:pPr>
              <w:rPr>
                <w:rFonts w:ascii="Times New Roman" w:hAnsi="Times New Roman" w:cs="Times New Roman"/>
                <w:b/>
                <w:bCs/>
                <w:color w:val="000000"/>
                <w:sz w:val="18"/>
                <w:szCs w:val="18"/>
              </w:rPr>
            </w:pPr>
          </w:p>
        </w:tc>
        <w:tc>
          <w:tcPr>
            <w:tcW w:w="85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Finance Dept.</w:t>
            </w:r>
          </w:p>
        </w:tc>
        <w:tc>
          <w:tcPr>
            <w:tcW w:w="850"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Planning</w:t>
            </w:r>
          </w:p>
        </w:tc>
      </w:tr>
      <w:tr w:rsidR="00F74BB8" w:rsidRPr="00F74BB8" w:rsidTr="004B2FDA">
        <w:tc>
          <w:tcPr>
            <w:tcW w:w="1355" w:type="dxa"/>
            <w:shd w:val="clear" w:color="auto" w:fill="auto"/>
          </w:tcPr>
          <w:p w:rsidR="00F74BB8" w:rsidRPr="00F74BB8" w:rsidRDefault="00F74BB8" w:rsidP="00F74BB8">
            <w:pPr>
              <w:rPr>
                <w:rFonts w:ascii="Times New Roman" w:hAnsi="Times New Roman" w:cs="Times New Roman"/>
                <w:sz w:val="18"/>
                <w:szCs w:val="18"/>
              </w:rPr>
            </w:pPr>
          </w:p>
        </w:tc>
        <w:tc>
          <w:tcPr>
            <w:tcW w:w="630" w:type="dxa"/>
            <w:shd w:val="clear" w:color="auto" w:fill="auto"/>
          </w:tcPr>
          <w:p w:rsidR="00F74BB8" w:rsidRPr="00F74BB8" w:rsidRDefault="00F74BB8" w:rsidP="00F74B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Provide logistics to revenue collectors</w:t>
            </w:r>
          </w:p>
        </w:tc>
        <w:tc>
          <w:tcPr>
            <w:tcW w:w="1205"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shd w:val="clear" w:color="auto" w:fill="auto"/>
          </w:tcPr>
          <w:p w:rsidR="00F74BB8" w:rsidRPr="00F74BB8" w:rsidRDefault="00F74BB8" w:rsidP="00F74BB8">
            <w:pPr>
              <w:rPr>
                <w:rFonts w:ascii="Times New Roman" w:hAnsi="Times New Roman" w:cs="Times New Roman"/>
                <w:sz w:val="18"/>
                <w:szCs w:val="18"/>
              </w:rPr>
            </w:pPr>
          </w:p>
        </w:tc>
        <w:tc>
          <w:tcPr>
            <w:tcW w:w="1372"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No of revenue collectors equipped</w:t>
            </w:r>
          </w:p>
        </w:tc>
        <w:tc>
          <w:tcPr>
            <w:tcW w:w="586"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F74BB8" w:rsidRPr="00F74BB8" w:rsidRDefault="00F74BB8" w:rsidP="00F74BB8">
            <w:pPr>
              <w:rPr>
                <w:rFonts w:ascii="Times New Roman" w:hAnsi="Times New Roman" w:cs="Times New Roman"/>
                <w:sz w:val="18"/>
                <w:szCs w:val="18"/>
              </w:rPr>
            </w:pPr>
          </w:p>
        </w:tc>
        <w:tc>
          <w:tcPr>
            <w:tcW w:w="567" w:type="dxa"/>
            <w:shd w:val="clear" w:color="auto" w:fill="auto"/>
          </w:tcPr>
          <w:p w:rsidR="00F74BB8" w:rsidRPr="00F74BB8" w:rsidRDefault="00F74BB8" w:rsidP="00F74BB8">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20,000</w:t>
            </w:r>
          </w:p>
        </w:tc>
        <w:tc>
          <w:tcPr>
            <w:tcW w:w="707" w:type="dxa"/>
            <w:shd w:val="clear" w:color="auto" w:fill="auto"/>
          </w:tcPr>
          <w:p w:rsidR="00F74BB8" w:rsidRPr="00F74BB8" w:rsidRDefault="00F74BB8" w:rsidP="00F74BB8">
            <w:pPr>
              <w:rPr>
                <w:rFonts w:ascii="Times New Roman" w:hAnsi="Times New Roman" w:cs="Times New Roman"/>
                <w:b/>
                <w:bCs/>
                <w:color w:val="000000"/>
                <w:sz w:val="18"/>
                <w:szCs w:val="18"/>
              </w:rPr>
            </w:pPr>
          </w:p>
        </w:tc>
        <w:tc>
          <w:tcPr>
            <w:tcW w:w="852"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Finance Dept.</w:t>
            </w:r>
          </w:p>
        </w:tc>
        <w:tc>
          <w:tcPr>
            <w:tcW w:w="850"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Update Revenue Database</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Revenue database updated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425"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Budget</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Finance</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b/>
                <w:sz w:val="18"/>
                <w:szCs w:val="18"/>
              </w:rPr>
              <w:t xml:space="preserve">Management and Administration: </w:t>
            </w:r>
            <w:r w:rsidRPr="00F74BB8">
              <w:rPr>
                <w:rFonts w:ascii="Times New Roman" w:hAnsi="Times New Roman" w:cs="Times New Roman"/>
                <w:sz w:val="18"/>
                <w:szCs w:val="18"/>
              </w:rPr>
              <w:t xml:space="preserve">General </w:t>
            </w:r>
            <w:r w:rsidRPr="00F74BB8">
              <w:rPr>
                <w:rFonts w:ascii="Times New Roman" w:hAnsi="Times New Roman" w:cs="Times New Roman"/>
                <w:sz w:val="18"/>
                <w:szCs w:val="18"/>
              </w:rPr>
              <w:lastRenderedPageBreak/>
              <w:t>Administration</w:t>
            </w: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Intensify </w:t>
            </w:r>
            <w:r w:rsidR="001E0525" w:rsidRPr="00F74BB8">
              <w:rPr>
                <w:rFonts w:ascii="Times New Roman" w:hAnsi="Times New Roman" w:cs="Times New Roman"/>
                <w:sz w:val="18"/>
                <w:szCs w:val="18"/>
              </w:rPr>
              <w:t>Police patrols and mount 1No. Barrier.</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Frequency of patrols</w:t>
            </w:r>
            <w:r w:rsidR="001E0525" w:rsidRPr="00F74BB8">
              <w:rPr>
                <w:rFonts w:ascii="Times New Roman" w:hAnsi="Times New Roman" w:cs="Times New Roman"/>
                <w:sz w:val="18"/>
                <w:szCs w:val="18"/>
              </w:rPr>
              <w:t xml:space="preserve"> and No of barrier.</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Ghana </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Police</w:t>
            </w:r>
          </w:p>
        </w:tc>
        <w:tc>
          <w:tcPr>
            <w:tcW w:w="850"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4B2FDA">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Formation of watch dog committees </w:t>
            </w:r>
          </w:p>
        </w:tc>
        <w:tc>
          <w:tcPr>
            <w:tcW w:w="120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shd w:val="clear" w:color="auto" w:fill="auto"/>
          </w:tcPr>
          <w:p w:rsidR="00BB74A5" w:rsidRPr="00F74BB8" w:rsidRDefault="00BB74A5" w:rsidP="00BB74A5">
            <w:pPr>
              <w:rPr>
                <w:rFonts w:ascii="Times New Roman" w:hAnsi="Times New Roman" w:cs="Times New Roman"/>
                <w:sz w:val="18"/>
                <w:szCs w:val="18"/>
              </w:rPr>
            </w:pPr>
          </w:p>
        </w:tc>
        <w:tc>
          <w:tcPr>
            <w:tcW w:w="137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watchdog committees</w:t>
            </w:r>
          </w:p>
        </w:tc>
        <w:tc>
          <w:tcPr>
            <w:tcW w:w="586"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20,000</w:t>
            </w:r>
          </w:p>
        </w:tc>
        <w:tc>
          <w:tcPr>
            <w:tcW w:w="567" w:type="dxa"/>
            <w:shd w:val="clear" w:color="auto" w:fill="auto"/>
          </w:tcPr>
          <w:p w:rsidR="00BB74A5" w:rsidRPr="00F74BB8" w:rsidRDefault="00BB74A5" w:rsidP="00BB74A5">
            <w:pPr>
              <w:rPr>
                <w:rFonts w:ascii="Times New Roman" w:hAnsi="Times New Roman" w:cs="Times New Roman"/>
                <w:bCs/>
                <w:color w:val="000000"/>
                <w:sz w:val="18"/>
                <w:szCs w:val="18"/>
              </w:rPr>
            </w:pPr>
          </w:p>
        </w:tc>
        <w:tc>
          <w:tcPr>
            <w:tcW w:w="707" w:type="dxa"/>
            <w:shd w:val="clear" w:color="auto" w:fill="auto"/>
          </w:tcPr>
          <w:p w:rsidR="00BB74A5" w:rsidRPr="00F74BB8" w:rsidRDefault="00BB74A5" w:rsidP="00BB74A5">
            <w:pPr>
              <w:rPr>
                <w:rFonts w:ascii="Times New Roman" w:hAnsi="Times New Roman" w:cs="Times New Roman"/>
                <w:b/>
                <w:bCs/>
                <w:color w:val="000000"/>
                <w:sz w:val="18"/>
                <w:szCs w:val="18"/>
              </w:rPr>
            </w:pPr>
          </w:p>
        </w:tc>
        <w:tc>
          <w:tcPr>
            <w:tcW w:w="85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Ghana </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Police</w:t>
            </w:r>
          </w:p>
        </w:tc>
        <w:tc>
          <w:tcPr>
            <w:tcW w:w="850"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4B2FDA">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sensitization programs to improve police-citizen relationships</w:t>
            </w:r>
          </w:p>
        </w:tc>
        <w:tc>
          <w:tcPr>
            <w:tcW w:w="120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shd w:val="clear" w:color="auto" w:fill="auto"/>
          </w:tcPr>
          <w:p w:rsidR="00BB74A5" w:rsidRPr="00F74BB8" w:rsidRDefault="00BB74A5" w:rsidP="00BB74A5">
            <w:pPr>
              <w:rPr>
                <w:rFonts w:ascii="Times New Roman" w:hAnsi="Times New Roman" w:cs="Times New Roman"/>
                <w:sz w:val="18"/>
                <w:szCs w:val="18"/>
              </w:rPr>
            </w:pPr>
          </w:p>
        </w:tc>
        <w:tc>
          <w:tcPr>
            <w:tcW w:w="137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sensitization programs</w:t>
            </w:r>
          </w:p>
        </w:tc>
        <w:tc>
          <w:tcPr>
            <w:tcW w:w="586"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1,000</w:t>
            </w:r>
          </w:p>
        </w:tc>
        <w:tc>
          <w:tcPr>
            <w:tcW w:w="707" w:type="dxa"/>
            <w:shd w:val="clear" w:color="auto" w:fill="auto"/>
          </w:tcPr>
          <w:p w:rsidR="00BB74A5" w:rsidRPr="00F74BB8" w:rsidRDefault="00BB74A5" w:rsidP="00BB74A5">
            <w:pPr>
              <w:rPr>
                <w:rFonts w:ascii="Times New Roman" w:hAnsi="Times New Roman" w:cs="Times New Roman"/>
                <w:b/>
                <w:bCs/>
                <w:color w:val="000000"/>
                <w:sz w:val="18"/>
                <w:szCs w:val="18"/>
              </w:rPr>
            </w:pPr>
          </w:p>
        </w:tc>
        <w:tc>
          <w:tcPr>
            <w:tcW w:w="85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Ghana </w:t>
            </w:r>
          </w:p>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Police</w:t>
            </w:r>
          </w:p>
        </w:tc>
        <w:tc>
          <w:tcPr>
            <w:tcW w:w="850"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Education on Corruption, accountability and environmental governance</w:t>
            </w:r>
          </w:p>
        </w:tc>
        <w:tc>
          <w:tcPr>
            <w:tcW w:w="1205" w:type="dxa"/>
          </w:tcPr>
          <w:p w:rsidR="00BB74A5" w:rsidRPr="00F74BB8" w:rsidRDefault="00BB74A5" w:rsidP="00BB74A5">
            <w:pPr>
              <w:rPr>
                <w:rFonts w:ascii="Times New Roman" w:hAnsi="Times New Roman" w:cs="Times New Roman"/>
                <w:sz w:val="18"/>
                <w:szCs w:val="18"/>
              </w:rPr>
            </w:pP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education  programs </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NCCE</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ISD/DA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Education on Taxation (Property Rates)</w:t>
            </w:r>
          </w:p>
        </w:tc>
        <w:tc>
          <w:tcPr>
            <w:tcW w:w="1205" w:type="dxa"/>
          </w:tcPr>
          <w:p w:rsidR="00BB74A5" w:rsidRPr="00F74BB8" w:rsidRDefault="00BB74A5" w:rsidP="00BB74A5">
            <w:pPr>
              <w:rPr>
                <w:rFonts w:ascii="Times New Roman" w:hAnsi="Times New Roman" w:cs="Times New Roman"/>
                <w:b/>
                <w:sz w:val="18"/>
                <w:szCs w:val="18"/>
              </w:rPr>
            </w:pPr>
            <w:proofErr w:type="spellStart"/>
            <w:r w:rsidRPr="00F74BB8">
              <w:rPr>
                <w:rFonts w:ascii="Times New Roman" w:hAnsi="Times New Roman" w:cs="Times New Roman"/>
                <w:b/>
                <w:sz w:val="18"/>
                <w:szCs w:val="18"/>
              </w:rPr>
              <w:t>Asesewa</w:t>
            </w:r>
            <w:proofErr w:type="spellEnd"/>
          </w:p>
          <w:p w:rsidR="00BB74A5" w:rsidRPr="00F74BB8" w:rsidRDefault="00BB74A5" w:rsidP="00BB74A5">
            <w:pPr>
              <w:rPr>
                <w:rFonts w:ascii="Times New Roman" w:hAnsi="Times New Roman" w:cs="Times New Roman"/>
                <w:b/>
                <w:sz w:val="18"/>
                <w:szCs w:val="18"/>
              </w:rPr>
            </w:pPr>
            <w:proofErr w:type="spellStart"/>
            <w:r w:rsidRPr="00F74BB8">
              <w:rPr>
                <w:rFonts w:ascii="Times New Roman" w:hAnsi="Times New Roman" w:cs="Times New Roman"/>
                <w:b/>
                <w:sz w:val="18"/>
                <w:szCs w:val="18"/>
              </w:rPr>
              <w:t>Otrokper</w:t>
            </w:r>
            <w:proofErr w:type="spellEnd"/>
          </w:p>
          <w:p w:rsidR="00BB74A5" w:rsidRPr="00F74BB8" w:rsidRDefault="00BB74A5" w:rsidP="00BB74A5">
            <w:pPr>
              <w:rPr>
                <w:rFonts w:ascii="Times New Roman" w:hAnsi="Times New Roman" w:cs="Times New Roman"/>
                <w:b/>
                <w:sz w:val="18"/>
                <w:szCs w:val="18"/>
              </w:rPr>
            </w:pPr>
            <w:proofErr w:type="spellStart"/>
            <w:r w:rsidRPr="00F74BB8">
              <w:rPr>
                <w:rFonts w:ascii="Times New Roman" w:hAnsi="Times New Roman" w:cs="Times New Roman"/>
                <w:b/>
                <w:sz w:val="18"/>
                <w:szCs w:val="18"/>
              </w:rPr>
              <w:t>Sekesua</w:t>
            </w:r>
            <w:proofErr w:type="spellEnd"/>
          </w:p>
          <w:p w:rsidR="00BB74A5" w:rsidRPr="00F74BB8" w:rsidRDefault="00BB74A5" w:rsidP="00BB74A5">
            <w:pPr>
              <w:rPr>
                <w:rFonts w:ascii="Times New Roman" w:hAnsi="Times New Roman" w:cs="Times New Roman"/>
                <w:b/>
                <w:sz w:val="18"/>
                <w:szCs w:val="18"/>
              </w:rPr>
            </w:pPr>
            <w:proofErr w:type="spellStart"/>
            <w:r w:rsidRPr="00F74BB8">
              <w:rPr>
                <w:rFonts w:ascii="Times New Roman" w:hAnsi="Times New Roman" w:cs="Times New Roman"/>
                <w:b/>
                <w:sz w:val="18"/>
                <w:szCs w:val="18"/>
              </w:rPr>
              <w:t>Akateng</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education  programs </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w:t>
            </w:r>
          </w:p>
        </w:tc>
        <w:tc>
          <w:tcPr>
            <w:tcW w:w="567" w:type="dxa"/>
          </w:tcPr>
          <w:p w:rsidR="00BB74A5" w:rsidRPr="00F74BB8" w:rsidRDefault="00BB74A5" w:rsidP="00BB74A5">
            <w:pPr>
              <w:rPr>
                <w:rFonts w:ascii="Times New Roman" w:hAnsi="Times New Roman" w:cs="Times New Roman"/>
                <w:sz w:val="18"/>
                <w:szCs w:val="18"/>
              </w:rPr>
            </w:pPr>
          </w:p>
        </w:tc>
        <w:tc>
          <w:tcPr>
            <w:tcW w:w="707" w:type="dxa"/>
          </w:tcPr>
          <w:p w:rsidR="00BB74A5" w:rsidRPr="00F74BB8" w:rsidRDefault="00BB74A5" w:rsidP="00BB74A5">
            <w:pPr>
              <w:rPr>
                <w:rFonts w:ascii="Times New Roman" w:hAnsi="Times New Roman" w:cs="Times New Roman"/>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NCCE</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ISD/DA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Organize Education on Rights and responsibilities of citizens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education  programs </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NCCE</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ISD/DA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Education on the roles and duties of  DCEs, MPs and Assembly Members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No. of education  programs </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NCCE</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ISD/DA</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Support self-help projects</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Amount of support</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250,000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Area councils</w:t>
            </w:r>
          </w:p>
        </w:tc>
      </w:tr>
      <w:tr w:rsidR="001006D6" w:rsidRPr="00F74BB8" w:rsidTr="00D9313F">
        <w:tc>
          <w:tcPr>
            <w:tcW w:w="1355" w:type="dxa"/>
          </w:tcPr>
          <w:p w:rsidR="001006D6" w:rsidRPr="00F74BB8" w:rsidRDefault="001006D6" w:rsidP="001006D6">
            <w:pPr>
              <w:rPr>
                <w:rFonts w:ascii="Times New Roman" w:hAnsi="Times New Roman" w:cs="Times New Roman"/>
                <w:sz w:val="18"/>
                <w:szCs w:val="18"/>
              </w:rPr>
            </w:pPr>
          </w:p>
        </w:tc>
        <w:tc>
          <w:tcPr>
            <w:tcW w:w="630" w:type="dxa"/>
          </w:tcPr>
          <w:p w:rsidR="001006D6" w:rsidRPr="00F74BB8" w:rsidRDefault="001006D6" w:rsidP="001006D6">
            <w:pPr>
              <w:pStyle w:val="ListParagraph"/>
              <w:numPr>
                <w:ilvl w:val="0"/>
                <w:numId w:val="8"/>
              </w:numPr>
              <w:spacing w:line="240" w:lineRule="auto"/>
              <w:rPr>
                <w:rFonts w:eastAsiaTheme="minorEastAsia"/>
                <w:sz w:val="18"/>
                <w:szCs w:val="18"/>
              </w:rPr>
            </w:pPr>
          </w:p>
        </w:tc>
        <w:tc>
          <w:tcPr>
            <w:tcW w:w="2370" w:type="dxa"/>
            <w:gridSpan w:val="2"/>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Organize 4no Assembly meetings</w:t>
            </w:r>
          </w:p>
        </w:tc>
        <w:tc>
          <w:tcPr>
            <w:tcW w:w="1205" w:type="dxa"/>
          </w:tcPr>
          <w:p w:rsidR="001006D6" w:rsidRPr="00F74BB8" w:rsidRDefault="001006D6" w:rsidP="001006D6">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1006D6" w:rsidRPr="00F74BB8" w:rsidRDefault="001006D6" w:rsidP="001006D6">
            <w:pPr>
              <w:rPr>
                <w:rFonts w:ascii="Times New Roman" w:hAnsi="Times New Roman" w:cs="Times New Roman"/>
                <w:sz w:val="18"/>
                <w:szCs w:val="18"/>
              </w:rPr>
            </w:pPr>
          </w:p>
        </w:tc>
        <w:tc>
          <w:tcPr>
            <w:tcW w:w="1372"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No. of meetings organized</w:t>
            </w:r>
          </w:p>
        </w:tc>
        <w:tc>
          <w:tcPr>
            <w:tcW w:w="586"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006D6" w:rsidRPr="00F74BB8" w:rsidRDefault="001006D6" w:rsidP="001006D6">
            <w:pPr>
              <w:rPr>
                <w:rFonts w:ascii="Times New Roman" w:hAnsi="Times New Roman" w:cs="Times New Roman"/>
                <w:sz w:val="18"/>
                <w:szCs w:val="18"/>
              </w:rPr>
            </w:pPr>
            <w:r w:rsidRPr="00F74BB8">
              <w:rPr>
                <w:rFonts w:ascii="Times New Roman" w:hAnsi="Times New Roman" w:cs="Times New Roman"/>
                <w:sz w:val="18"/>
                <w:szCs w:val="18"/>
              </w:rPr>
              <w:t>20,000</w:t>
            </w:r>
          </w:p>
        </w:tc>
        <w:tc>
          <w:tcPr>
            <w:tcW w:w="567" w:type="dxa"/>
          </w:tcPr>
          <w:p w:rsidR="001006D6" w:rsidRPr="00F74BB8" w:rsidRDefault="001006D6" w:rsidP="001006D6">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20,000</w:t>
            </w:r>
          </w:p>
        </w:tc>
        <w:tc>
          <w:tcPr>
            <w:tcW w:w="707" w:type="dxa"/>
          </w:tcPr>
          <w:p w:rsidR="001006D6" w:rsidRPr="00F74BB8" w:rsidRDefault="001006D6" w:rsidP="001006D6">
            <w:pPr>
              <w:rPr>
                <w:rFonts w:ascii="Times New Roman" w:hAnsi="Times New Roman" w:cs="Times New Roman"/>
                <w:b/>
                <w:bCs/>
                <w:color w:val="000000"/>
                <w:sz w:val="18"/>
                <w:szCs w:val="18"/>
              </w:rPr>
            </w:pPr>
          </w:p>
        </w:tc>
        <w:tc>
          <w:tcPr>
            <w:tcW w:w="852" w:type="dxa"/>
          </w:tcPr>
          <w:p w:rsidR="001006D6" w:rsidRPr="00F74BB8" w:rsidRDefault="001006D6" w:rsidP="001006D6">
            <w:pPr>
              <w:rPr>
                <w:rFonts w:ascii="Times New Roman" w:hAnsi="Times New Roman" w:cs="Times New Roman"/>
                <w:b/>
                <w:sz w:val="18"/>
                <w:szCs w:val="18"/>
              </w:rPr>
            </w:pPr>
            <w:r w:rsidRPr="00F74BB8">
              <w:rPr>
                <w:rFonts w:ascii="Times New Roman" w:hAnsi="Times New Roman" w:cs="Times New Roman"/>
                <w:b/>
                <w:sz w:val="18"/>
                <w:szCs w:val="18"/>
              </w:rPr>
              <w:t>DA</w:t>
            </w:r>
          </w:p>
        </w:tc>
        <w:tc>
          <w:tcPr>
            <w:tcW w:w="850" w:type="dxa"/>
          </w:tcPr>
          <w:p w:rsidR="001006D6" w:rsidRPr="00F74BB8" w:rsidRDefault="001006D6" w:rsidP="001006D6">
            <w:pPr>
              <w:rPr>
                <w:rFonts w:ascii="Times New Roman" w:hAnsi="Times New Roman" w:cs="Times New Roman"/>
                <w:b/>
                <w:sz w:val="18"/>
                <w:szCs w:val="18"/>
              </w:rPr>
            </w:pPr>
            <w:r w:rsidRPr="00F74BB8">
              <w:rPr>
                <w:rFonts w:ascii="Times New Roman" w:hAnsi="Times New Roman" w:cs="Times New Roman"/>
                <w:b/>
                <w:sz w:val="18"/>
                <w:szCs w:val="18"/>
              </w:rPr>
              <w:t>Area councils</w:t>
            </w:r>
          </w:p>
        </w:tc>
      </w:tr>
      <w:tr w:rsidR="00BB74A5" w:rsidRPr="00F74BB8" w:rsidTr="00D9313F">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281A26" w:rsidP="00BB74A5">
            <w:pPr>
              <w:rPr>
                <w:rFonts w:ascii="Times New Roman" w:hAnsi="Times New Roman" w:cs="Times New Roman"/>
                <w:sz w:val="18"/>
                <w:szCs w:val="18"/>
              </w:rPr>
            </w:pPr>
            <w:r w:rsidRPr="00F74BB8">
              <w:rPr>
                <w:rFonts w:ascii="Times New Roman" w:hAnsi="Times New Roman" w:cs="Times New Roman"/>
                <w:sz w:val="18"/>
                <w:szCs w:val="18"/>
              </w:rPr>
              <w:t xml:space="preserve">Organised </w:t>
            </w:r>
            <w:r w:rsidR="00BB74A5" w:rsidRPr="00F74BB8">
              <w:rPr>
                <w:rFonts w:ascii="Times New Roman" w:hAnsi="Times New Roman" w:cs="Times New Roman"/>
                <w:sz w:val="18"/>
                <w:szCs w:val="18"/>
              </w:rPr>
              <w:t xml:space="preserve">Capacity building for staff and Assembly members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No. of capacity building programs</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54,000</w:t>
            </w: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20,000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proofErr w:type="spellStart"/>
            <w:r w:rsidRPr="00F74BB8">
              <w:rPr>
                <w:rFonts w:ascii="Times New Roman" w:hAnsi="Times New Roman" w:cs="Times New Roman"/>
                <w:b/>
                <w:sz w:val="18"/>
                <w:szCs w:val="18"/>
              </w:rPr>
              <w:t>Mgt</w:t>
            </w:r>
            <w:proofErr w:type="spellEnd"/>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HR</w:t>
            </w:r>
          </w:p>
          <w:p w:rsidR="00BB74A5" w:rsidRPr="00F74BB8" w:rsidRDefault="00BB74A5" w:rsidP="00BB74A5">
            <w:pPr>
              <w:rPr>
                <w:rFonts w:ascii="Times New Roman" w:hAnsi="Times New Roman" w:cs="Times New Roman"/>
                <w:sz w:val="18"/>
                <w:szCs w:val="18"/>
              </w:rPr>
            </w:pPr>
          </w:p>
        </w:tc>
      </w:tr>
      <w:tr w:rsidR="00BB74A5" w:rsidRPr="00F74BB8" w:rsidTr="00D9313F">
        <w:trPr>
          <w:trHeight w:val="791"/>
        </w:trPr>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Implementation of the operation and maintenance  Plan</w:t>
            </w:r>
          </w:p>
        </w:tc>
        <w:tc>
          <w:tcPr>
            <w:tcW w:w="120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O&amp;M plan implemented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50,000</w:t>
            </w:r>
          </w:p>
        </w:tc>
        <w:tc>
          <w:tcPr>
            <w:tcW w:w="567" w:type="dxa"/>
          </w:tcPr>
          <w:p w:rsidR="00BB74A5" w:rsidRPr="00F74BB8" w:rsidRDefault="00BB74A5" w:rsidP="00BB74A5">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30,000</w:t>
            </w: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tcPr>
          <w:p w:rsidR="00BB74A5" w:rsidRPr="00F74BB8" w:rsidRDefault="00BB74A5" w:rsidP="00BB74A5">
            <w:pPr>
              <w:rPr>
                <w:rFonts w:ascii="Times New Roman" w:hAnsi="Times New Roman" w:cs="Times New Roman"/>
                <w:b/>
                <w:sz w:val="18"/>
                <w:szCs w:val="18"/>
              </w:rPr>
            </w:pPr>
            <w:proofErr w:type="spellStart"/>
            <w:r w:rsidRPr="00F74BB8">
              <w:rPr>
                <w:rFonts w:ascii="Times New Roman" w:hAnsi="Times New Roman" w:cs="Times New Roman"/>
                <w:b/>
                <w:sz w:val="18"/>
                <w:szCs w:val="18"/>
              </w:rPr>
              <w:t>Mgt</w:t>
            </w:r>
            <w:proofErr w:type="spellEnd"/>
          </w:p>
        </w:tc>
      </w:tr>
      <w:tr w:rsidR="00BB74A5" w:rsidRPr="00F74BB8" w:rsidTr="00F74BB8">
        <w:trPr>
          <w:trHeight w:val="791"/>
        </w:trPr>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Construction of 1№ Ambulance Bay and 4№ Parking Lots for the Upper </w:t>
            </w:r>
            <w:proofErr w:type="spellStart"/>
            <w:r w:rsidRPr="00F74BB8">
              <w:rPr>
                <w:rFonts w:ascii="Times New Roman" w:hAnsi="Times New Roman" w:cs="Times New Roman"/>
                <w:sz w:val="18"/>
                <w:szCs w:val="18"/>
              </w:rPr>
              <w:t>Manya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Krobo</w:t>
            </w:r>
            <w:proofErr w:type="spellEnd"/>
            <w:r w:rsidRPr="00F74BB8">
              <w:rPr>
                <w:rFonts w:ascii="Times New Roman" w:hAnsi="Times New Roman" w:cs="Times New Roman"/>
                <w:sz w:val="18"/>
                <w:szCs w:val="18"/>
              </w:rPr>
              <w:t xml:space="preserve"> District Assembly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Am balance bay constructed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70,826</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F74BB8" w:rsidRPr="00F74BB8" w:rsidTr="00F74BB8">
        <w:trPr>
          <w:trHeight w:val="791"/>
        </w:trPr>
        <w:tc>
          <w:tcPr>
            <w:tcW w:w="1355" w:type="dxa"/>
            <w:shd w:val="clear" w:color="auto" w:fill="auto"/>
          </w:tcPr>
          <w:p w:rsidR="00F74BB8" w:rsidRPr="00F74BB8" w:rsidRDefault="00F74BB8" w:rsidP="00F74BB8">
            <w:pPr>
              <w:rPr>
                <w:rFonts w:ascii="Times New Roman" w:hAnsi="Times New Roman" w:cs="Times New Roman"/>
                <w:sz w:val="18"/>
                <w:szCs w:val="18"/>
              </w:rPr>
            </w:pPr>
          </w:p>
        </w:tc>
        <w:tc>
          <w:tcPr>
            <w:tcW w:w="630" w:type="dxa"/>
            <w:shd w:val="clear" w:color="auto" w:fill="auto"/>
          </w:tcPr>
          <w:p w:rsidR="00F74BB8" w:rsidRPr="00F74BB8" w:rsidRDefault="00F74BB8" w:rsidP="00F74B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 xml:space="preserve">Renovation works at police commander’s quarters </w:t>
            </w:r>
          </w:p>
        </w:tc>
        <w:tc>
          <w:tcPr>
            <w:tcW w:w="1205" w:type="dxa"/>
            <w:shd w:val="clear" w:color="auto" w:fill="auto"/>
          </w:tcPr>
          <w:p w:rsidR="00F74BB8" w:rsidRPr="00F74BB8" w:rsidRDefault="00F74BB8" w:rsidP="00F74BB8">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shd w:val="clear" w:color="auto" w:fill="auto"/>
          </w:tcPr>
          <w:p w:rsidR="00F74BB8" w:rsidRPr="00F74BB8" w:rsidRDefault="00F74BB8" w:rsidP="00F74BB8">
            <w:pPr>
              <w:rPr>
                <w:rFonts w:ascii="Times New Roman" w:hAnsi="Times New Roman" w:cs="Times New Roman"/>
                <w:sz w:val="18"/>
                <w:szCs w:val="18"/>
              </w:rPr>
            </w:pPr>
          </w:p>
        </w:tc>
        <w:tc>
          <w:tcPr>
            <w:tcW w:w="1372"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Renovation done</w:t>
            </w:r>
          </w:p>
        </w:tc>
        <w:tc>
          <w:tcPr>
            <w:tcW w:w="586"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shd w:val="clear" w:color="auto" w:fill="auto"/>
          </w:tcPr>
          <w:p w:rsidR="00F74BB8" w:rsidRPr="00F74BB8" w:rsidRDefault="00F74BB8" w:rsidP="00F74BB8">
            <w:pPr>
              <w:rPr>
                <w:rFonts w:ascii="Times New Roman" w:hAnsi="Times New Roman" w:cs="Times New Roman"/>
                <w:sz w:val="18"/>
                <w:szCs w:val="18"/>
              </w:rPr>
            </w:pPr>
            <w:r w:rsidRPr="00F74BB8">
              <w:rPr>
                <w:rFonts w:ascii="Times New Roman" w:hAnsi="Times New Roman" w:cs="Times New Roman"/>
                <w:sz w:val="18"/>
                <w:szCs w:val="18"/>
              </w:rPr>
              <w:t>19,915</w:t>
            </w:r>
          </w:p>
        </w:tc>
        <w:tc>
          <w:tcPr>
            <w:tcW w:w="567" w:type="dxa"/>
            <w:shd w:val="clear" w:color="auto" w:fill="auto"/>
          </w:tcPr>
          <w:p w:rsidR="00F74BB8" w:rsidRPr="00F74BB8" w:rsidRDefault="00F74BB8" w:rsidP="00F74BB8">
            <w:pPr>
              <w:rPr>
                <w:rFonts w:ascii="Times New Roman" w:hAnsi="Times New Roman" w:cs="Times New Roman"/>
                <w:bCs/>
                <w:color w:val="000000"/>
                <w:sz w:val="18"/>
                <w:szCs w:val="18"/>
              </w:rPr>
            </w:pPr>
          </w:p>
        </w:tc>
        <w:tc>
          <w:tcPr>
            <w:tcW w:w="707" w:type="dxa"/>
            <w:shd w:val="clear" w:color="auto" w:fill="auto"/>
          </w:tcPr>
          <w:p w:rsidR="00F74BB8" w:rsidRPr="00F74BB8" w:rsidRDefault="00F74BB8" w:rsidP="00F74BB8">
            <w:pPr>
              <w:rPr>
                <w:rFonts w:ascii="Times New Roman" w:hAnsi="Times New Roman" w:cs="Times New Roman"/>
                <w:b/>
                <w:bCs/>
                <w:color w:val="000000"/>
                <w:sz w:val="18"/>
                <w:szCs w:val="18"/>
              </w:rPr>
            </w:pPr>
          </w:p>
        </w:tc>
        <w:tc>
          <w:tcPr>
            <w:tcW w:w="852" w:type="dxa"/>
            <w:shd w:val="clear" w:color="auto" w:fill="auto"/>
          </w:tcPr>
          <w:p w:rsidR="00F74BB8" w:rsidRPr="00F74BB8" w:rsidRDefault="00F74BB8" w:rsidP="00F74BB8">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shd w:val="clear" w:color="auto" w:fill="auto"/>
          </w:tcPr>
          <w:p w:rsidR="00F74BB8" w:rsidRPr="00F74BB8" w:rsidRDefault="00F74BB8" w:rsidP="00F74BB8">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BB74A5" w:rsidRPr="00F74BB8" w:rsidTr="00F74BB8">
        <w:trPr>
          <w:trHeight w:val="791"/>
        </w:trPr>
        <w:tc>
          <w:tcPr>
            <w:tcW w:w="1355" w:type="dxa"/>
            <w:shd w:val="clear" w:color="auto" w:fill="auto"/>
          </w:tcPr>
          <w:p w:rsidR="00BB74A5" w:rsidRPr="00F74BB8" w:rsidRDefault="00BB74A5" w:rsidP="00BB74A5">
            <w:pPr>
              <w:rPr>
                <w:rFonts w:ascii="Times New Roman" w:hAnsi="Times New Roman" w:cs="Times New Roman"/>
                <w:sz w:val="18"/>
                <w:szCs w:val="18"/>
              </w:rPr>
            </w:pPr>
          </w:p>
        </w:tc>
        <w:tc>
          <w:tcPr>
            <w:tcW w:w="630" w:type="dxa"/>
            <w:shd w:val="clear" w:color="auto" w:fill="auto"/>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Construction of washroom facilities for Upper </w:t>
            </w:r>
            <w:proofErr w:type="spellStart"/>
            <w:r w:rsidRPr="00F74BB8">
              <w:rPr>
                <w:rFonts w:ascii="Times New Roman" w:hAnsi="Times New Roman" w:cs="Times New Roman"/>
                <w:sz w:val="18"/>
                <w:szCs w:val="18"/>
              </w:rPr>
              <w:t>Manya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Krobo</w:t>
            </w:r>
            <w:proofErr w:type="spellEnd"/>
            <w:r w:rsidRPr="00F74BB8">
              <w:rPr>
                <w:rFonts w:ascii="Times New Roman" w:hAnsi="Times New Roman" w:cs="Times New Roman"/>
                <w:sz w:val="18"/>
                <w:szCs w:val="18"/>
              </w:rPr>
              <w:t xml:space="preserve"> District Assembly (Old Block) </w:t>
            </w:r>
          </w:p>
        </w:tc>
        <w:tc>
          <w:tcPr>
            <w:tcW w:w="1205" w:type="dxa"/>
            <w:shd w:val="clear" w:color="auto" w:fill="auto"/>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shd w:val="clear" w:color="auto" w:fill="auto"/>
          </w:tcPr>
          <w:p w:rsidR="00BB74A5" w:rsidRPr="00F74BB8" w:rsidRDefault="00BB74A5" w:rsidP="00BB74A5">
            <w:pPr>
              <w:rPr>
                <w:rFonts w:ascii="Times New Roman" w:hAnsi="Times New Roman" w:cs="Times New Roman"/>
                <w:sz w:val="18"/>
                <w:szCs w:val="18"/>
              </w:rPr>
            </w:pPr>
          </w:p>
        </w:tc>
        <w:tc>
          <w:tcPr>
            <w:tcW w:w="1372"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Washroom facilities constructed</w:t>
            </w:r>
          </w:p>
        </w:tc>
        <w:tc>
          <w:tcPr>
            <w:tcW w:w="586" w:type="dxa"/>
            <w:shd w:val="clear" w:color="auto" w:fill="auto"/>
          </w:tcPr>
          <w:p w:rsidR="00BB74A5" w:rsidRPr="00F74BB8" w:rsidRDefault="00BB74A5" w:rsidP="00BB74A5">
            <w:pPr>
              <w:rPr>
                <w:rFonts w:ascii="Times New Roman" w:hAnsi="Times New Roman" w:cs="Times New Roman"/>
                <w:sz w:val="18"/>
                <w:szCs w:val="18"/>
              </w:rPr>
            </w:pPr>
          </w:p>
        </w:tc>
        <w:tc>
          <w:tcPr>
            <w:tcW w:w="567"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shd w:val="clear" w:color="auto" w:fill="auto"/>
          </w:tcPr>
          <w:p w:rsidR="00BB74A5" w:rsidRPr="00F74BB8" w:rsidRDefault="00BB74A5" w:rsidP="00BB74A5">
            <w:pPr>
              <w:rPr>
                <w:rFonts w:ascii="Times New Roman" w:hAnsi="Times New Roman" w:cs="Times New Roman"/>
                <w:sz w:val="18"/>
                <w:szCs w:val="18"/>
              </w:rPr>
            </w:pPr>
          </w:p>
        </w:tc>
        <w:tc>
          <w:tcPr>
            <w:tcW w:w="851" w:type="dxa"/>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78,417.60</w:t>
            </w:r>
          </w:p>
        </w:tc>
        <w:tc>
          <w:tcPr>
            <w:tcW w:w="567" w:type="dxa"/>
            <w:shd w:val="clear" w:color="auto" w:fill="auto"/>
          </w:tcPr>
          <w:p w:rsidR="00BB74A5" w:rsidRPr="00F74BB8" w:rsidRDefault="00BB74A5" w:rsidP="00BB74A5">
            <w:pPr>
              <w:rPr>
                <w:rFonts w:ascii="Times New Roman" w:hAnsi="Times New Roman" w:cs="Times New Roman"/>
                <w:bCs/>
                <w:color w:val="000000"/>
                <w:sz w:val="18"/>
                <w:szCs w:val="18"/>
              </w:rPr>
            </w:pPr>
          </w:p>
        </w:tc>
        <w:tc>
          <w:tcPr>
            <w:tcW w:w="707" w:type="dxa"/>
            <w:shd w:val="clear" w:color="auto" w:fill="auto"/>
          </w:tcPr>
          <w:p w:rsidR="00BB74A5" w:rsidRPr="00F74BB8" w:rsidRDefault="00BB74A5" w:rsidP="00BB74A5">
            <w:pPr>
              <w:rPr>
                <w:rFonts w:ascii="Times New Roman" w:hAnsi="Times New Roman" w:cs="Times New Roman"/>
                <w:b/>
                <w:bCs/>
                <w:color w:val="000000"/>
                <w:sz w:val="18"/>
                <w:szCs w:val="18"/>
              </w:rPr>
            </w:pPr>
          </w:p>
        </w:tc>
        <w:tc>
          <w:tcPr>
            <w:tcW w:w="852" w:type="dxa"/>
            <w:shd w:val="clear" w:color="auto" w:fill="auto"/>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shd w:val="clear" w:color="auto" w:fill="auto"/>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BB74A5" w:rsidRPr="00F74BB8" w:rsidTr="00F74BB8">
        <w:trPr>
          <w:trHeight w:val="791"/>
        </w:trPr>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 xml:space="preserve">Renovation and partition of office for Upper </w:t>
            </w:r>
            <w:proofErr w:type="spellStart"/>
            <w:r w:rsidRPr="00F74BB8">
              <w:rPr>
                <w:rFonts w:ascii="Times New Roman" w:hAnsi="Times New Roman" w:cs="Times New Roman"/>
                <w:sz w:val="18"/>
                <w:szCs w:val="18"/>
              </w:rPr>
              <w:t>Manya</w:t>
            </w:r>
            <w:proofErr w:type="spellEnd"/>
            <w:r w:rsidRPr="00F74BB8">
              <w:rPr>
                <w:rFonts w:ascii="Times New Roman" w:hAnsi="Times New Roman" w:cs="Times New Roman"/>
                <w:sz w:val="18"/>
                <w:szCs w:val="18"/>
              </w:rPr>
              <w:t xml:space="preserve"> </w:t>
            </w:r>
            <w:proofErr w:type="spellStart"/>
            <w:r w:rsidRPr="00F74BB8">
              <w:rPr>
                <w:rFonts w:ascii="Times New Roman" w:hAnsi="Times New Roman" w:cs="Times New Roman"/>
                <w:sz w:val="18"/>
                <w:szCs w:val="18"/>
              </w:rPr>
              <w:t>Krobo</w:t>
            </w:r>
            <w:proofErr w:type="spellEnd"/>
            <w:r w:rsidRPr="00F74BB8">
              <w:rPr>
                <w:rFonts w:ascii="Times New Roman" w:hAnsi="Times New Roman" w:cs="Times New Roman"/>
                <w:sz w:val="18"/>
                <w:szCs w:val="18"/>
              </w:rPr>
              <w:t xml:space="preserve"> District Assembly (Old Block) </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Renovation done</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35,716.28</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BB74A5" w:rsidRPr="00F74BB8" w:rsidTr="00F74BB8">
        <w:trPr>
          <w:trHeight w:val="791"/>
        </w:trPr>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Renovation works at the DCE, DCD’s office</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Renovation done</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59,836</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3E51B8" w:rsidRPr="00F74BB8" w:rsidTr="00D9313F">
        <w:trPr>
          <w:trHeight w:val="791"/>
        </w:trPr>
        <w:tc>
          <w:tcPr>
            <w:tcW w:w="1355" w:type="dxa"/>
          </w:tcPr>
          <w:p w:rsidR="003E51B8" w:rsidRPr="00F74BB8" w:rsidRDefault="003E51B8" w:rsidP="003E51B8">
            <w:pPr>
              <w:rPr>
                <w:rFonts w:ascii="Times New Roman" w:hAnsi="Times New Roman" w:cs="Times New Roman"/>
                <w:sz w:val="18"/>
                <w:szCs w:val="18"/>
              </w:rPr>
            </w:pPr>
          </w:p>
        </w:tc>
        <w:tc>
          <w:tcPr>
            <w:tcW w:w="630" w:type="dxa"/>
          </w:tcPr>
          <w:p w:rsidR="003E51B8" w:rsidRPr="00F74BB8" w:rsidRDefault="003E51B8" w:rsidP="003E51B8">
            <w:pPr>
              <w:pStyle w:val="ListParagraph"/>
              <w:numPr>
                <w:ilvl w:val="0"/>
                <w:numId w:val="8"/>
              </w:numPr>
              <w:spacing w:line="240" w:lineRule="auto"/>
              <w:rPr>
                <w:rFonts w:eastAsiaTheme="minorEastAsia"/>
                <w:sz w:val="18"/>
                <w:szCs w:val="18"/>
              </w:rPr>
            </w:pPr>
          </w:p>
        </w:tc>
        <w:tc>
          <w:tcPr>
            <w:tcW w:w="2370" w:type="dxa"/>
            <w:gridSpan w:val="2"/>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Rehabilitation of 3No. Markets</w:t>
            </w:r>
          </w:p>
        </w:tc>
        <w:tc>
          <w:tcPr>
            <w:tcW w:w="1205"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District Wide</w:t>
            </w:r>
          </w:p>
        </w:tc>
        <w:tc>
          <w:tcPr>
            <w:tcW w:w="846" w:type="dxa"/>
          </w:tcPr>
          <w:p w:rsidR="003E51B8" w:rsidRPr="00F74BB8" w:rsidRDefault="003E51B8" w:rsidP="003E51B8">
            <w:pPr>
              <w:rPr>
                <w:rFonts w:ascii="Times New Roman" w:hAnsi="Times New Roman" w:cs="Times New Roman"/>
                <w:sz w:val="18"/>
                <w:szCs w:val="18"/>
              </w:rPr>
            </w:pPr>
          </w:p>
        </w:tc>
        <w:tc>
          <w:tcPr>
            <w:tcW w:w="1372"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No. of Markets rehabilitated</w:t>
            </w:r>
          </w:p>
        </w:tc>
        <w:tc>
          <w:tcPr>
            <w:tcW w:w="586"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3E51B8"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3E51B8" w:rsidRPr="00F74BB8" w:rsidRDefault="003E51B8" w:rsidP="003E51B8">
            <w:pPr>
              <w:rPr>
                <w:rFonts w:ascii="Times New Roman" w:hAnsi="Times New Roman" w:cs="Times New Roman"/>
                <w:sz w:val="18"/>
                <w:szCs w:val="18"/>
              </w:rPr>
            </w:pPr>
          </w:p>
        </w:tc>
        <w:tc>
          <w:tcPr>
            <w:tcW w:w="567" w:type="dxa"/>
          </w:tcPr>
          <w:p w:rsidR="003E51B8" w:rsidRPr="00F74BB8" w:rsidRDefault="003E51B8" w:rsidP="003E51B8">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139,480.00</w:t>
            </w:r>
          </w:p>
        </w:tc>
        <w:tc>
          <w:tcPr>
            <w:tcW w:w="707" w:type="dxa"/>
          </w:tcPr>
          <w:p w:rsidR="003E51B8" w:rsidRPr="00F74BB8" w:rsidRDefault="003E51B8" w:rsidP="003E51B8">
            <w:pPr>
              <w:rPr>
                <w:rFonts w:ascii="Times New Roman" w:hAnsi="Times New Roman" w:cs="Times New Roman"/>
                <w:b/>
                <w:bCs/>
                <w:color w:val="000000"/>
                <w:sz w:val="18"/>
                <w:szCs w:val="18"/>
              </w:rPr>
            </w:pPr>
          </w:p>
        </w:tc>
        <w:tc>
          <w:tcPr>
            <w:tcW w:w="852" w:type="dxa"/>
          </w:tcPr>
          <w:p w:rsidR="003E51B8" w:rsidRPr="00F74BB8" w:rsidRDefault="003E51B8" w:rsidP="003E51B8">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tcPr>
          <w:p w:rsidR="003E51B8" w:rsidRPr="00F74BB8" w:rsidRDefault="003E51B8" w:rsidP="003E51B8">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C03A17" w:rsidRPr="00F74BB8" w:rsidTr="00D9313F">
        <w:trPr>
          <w:trHeight w:val="791"/>
        </w:trPr>
        <w:tc>
          <w:tcPr>
            <w:tcW w:w="1355" w:type="dxa"/>
          </w:tcPr>
          <w:p w:rsidR="00C03A17" w:rsidRPr="00F74BB8" w:rsidRDefault="00C03A17" w:rsidP="003E51B8">
            <w:pPr>
              <w:rPr>
                <w:rFonts w:ascii="Times New Roman" w:hAnsi="Times New Roman" w:cs="Times New Roman"/>
                <w:sz w:val="18"/>
                <w:szCs w:val="18"/>
              </w:rPr>
            </w:pPr>
          </w:p>
        </w:tc>
        <w:tc>
          <w:tcPr>
            <w:tcW w:w="630" w:type="dxa"/>
          </w:tcPr>
          <w:p w:rsidR="00C03A17" w:rsidRPr="00F74BB8" w:rsidRDefault="00C03A17" w:rsidP="003E51B8">
            <w:pPr>
              <w:pStyle w:val="ListParagraph"/>
              <w:numPr>
                <w:ilvl w:val="0"/>
                <w:numId w:val="8"/>
              </w:numPr>
              <w:spacing w:line="240" w:lineRule="auto"/>
              <w:rPr>
                <w:rFonts w:eastAsiaTheme="minorEastAsia"/>
                <w:sz w:val="18"/>
                <w:szCs w:val="18"/>
              </w:rPr>
            </w:pPr>
          </w:p>
        </w:tc>
        <w:tc>
          <w:tcPr>
            <w:tcW w:w="2370" w:type="dxa"/>
            <w:gridSpan w:val="2"/>
          </w:tcPr>
          <w:p w:rsidR="00C03A17" w:rsidRPr="00F74BB8" w:rsidRDefault="00C03A17" w:rsidP="003E51B8">
            <w:pPr>
              <w:rPr>
                <w:rFonts w:ascii="Times New Roman" w:hAnsi="Times New Roman" w:cs="Times New Roman"/>
                <w:sz w:val="18"/>
                <w:szCs w:val="18"/>
              </w:rPr>
            </w:pPr>
            <w:r w:rsidRPr="00F74BB8">
              <w:rPr>
                <w:rFonts w:ascii="Times New Roman" w:hAnsi="Times New Roman" w:cs="Times New Roman"/>
                <w:sz w:val="18"/>
                <w:szCs w:val="18"/>
              </w:rPr>
              <w:t xml:space="preserve">Establishment of </w:t>
            </w:r>
            <w:r w:rsidR="00FC7EB6" w:rsidRPr="00F74BB8">
              <w:rPr>
                <w:rFonts w:ascii="Times New Roman" w:hAnsi="Times New Roman" w:cs="Times New Roman"/>
                <w:sz w:val="18"/>
                <w:szCs w:val="18"/>
              </w:rPr>
              <w:t xml:space="preserve">satellite market at </w:t>
            </w:r>
            <w:proofErr w:type="spellStart"/>
            <w:r w:rsidR="00FC7EB6" w:rsidRPr="00F74BB8">
              <w:rPr>
                <w:rFonts w:ascii="Times New Roman" w:hAnsi="Times New Roman" w:cs="Times New Roman"/>
                <w:sz w:val="18"/>
                <w:szCs w:val="18"/>
              </w:rPr>
              <w:t>Akrusu</w:t>
            </w:r>
            <w:proofErr w:type="spellEnd"/>
            <w:r w:rsidR="00FC7EB6" w:rsidRPr="00F74BB8">
              <w:rPr>
                <w:rFonts w:ascii="Times New Roman" w:hAnsi="Times New Roman" w:cs="Times New Roman"/>
                <w:sz w:val="18"/>
                <w:szCs w:val="18"/>
              </w:rPr>
              <w:t xml:space="preserve"> and </w:t>
            </w:r>
            <w:proofErr w:type="spellStart"/>
            <w:r w:rsidR="00FC7EB6" w:rsidRPr="00F74BB8">
              <w:rPr>
                <w:rFonts w:ascii="Times New Roman" w:hAnsi="Times New Roman" w:cs="Times New Roman"/>
                <w:sz w:val="18"/>
                <w:szCs w:val="18"/>
              </w:rPr>
              <w:t>Bisa</w:t>
            </w:r>
            <w:proofErr w:type="spellEnd"/>
            <w:r w:rsidR="00FC7EB6" w:rsidRPr="00F74BB8">
              <w:rPr>
                <w:rFonts w:ascii="Times New Roman" w:hAnsi="Times New Roman" w:cs="Times New Roman"/>
                <w:sz w:val="18"/>
                <w:szCs w:val="18"/>
              </w:rPr>
              <w:t xml:space="preserve"> Junction</w:t>
            </w:r>
            <w:r w:rsidRPr="00F74BB8">
              <w:rPr>
                <w:rFonts w:ascii="Times New Roman" w:hAnsi="Times New Roman" w:cs="Times New Roman"/>
                <w:sz w:val="18"/>
                <w:szCs w:val="18"/>
              </w:rPr>
              <w:t xml:space="preserve">   </w:t>
            </w:r>
          </w:p>
        </w:tc>
        <w:tc>
          <w:tcPr>
            <w:tcW w:w="1205" w:type="dxa"/>
          </w:tcPr>
          <w:p w:rsidR="00C03A17" w:rsidRPr="00F74BB8" w:rsidRDefault="00FC7EB6" w:rsidP="003E51B8">
            <w:pPr>
              <w:rPr>
                <w:rFonts w:ascii="Times New Roman" w:hAnsi="Times New Roman" w:cs="Times New Roman"/>
                <w:sz w:val="18"/>
                <w:szCs w:val="18"/>
              </w:rPr>
            </w:pPr>
            <w:proofErr w:type="spellStart"/>
            <w:r w:rsidRPr="00F74BB8">
              <w:rPr>
                <w:rFonts w:ascii="Times New Roman" w:hAnsi="Times New Roman" w:cs="Times New Roman"/>
                <w:sz w:val="18"/>
                <w:szCs w:val="18"/>
              </w:rPr>
              <w:t>Akrusu</w:t>
            </w:r>
            <w:proofErr w:type="spellEnd"/>
            <w:r w:rsidRPr="00F74BB8">
              <w:rPr>
                <w:rFonts w:ascii="Times New Roman" w:hAnsi="Times New Roman" w:cs="Times New Roman"/>
                <w:sz w:val="18"/>
                <w:szCs w:val="18"/>
              </w:rPr>
              <w:t xml:space="preserve"> and </w:t>
            </w:r>
            <w:proofErr w:type="spellStart"/>
            <w:r w:rsidRPr="00F74BB8">
              <w:rPr>
                <w:rFonts w:ascii="Times New Roman" w:hAnsi="Times New Roman" w:cs="Times New Roman"/>
                <w:sz w:val="18"/>
                <w:szCs w:val="18"/>
              </w:rPr>
              <w:t>Bisa</w:t>
            </w:r>
            <w:proofErr w:type="spellEnd"/>
            <w:r w:rsidRPr="00F74BB8">
              <w:rPr>
                <w:rFonts w:ascii="Times New Roman" w:hAnsi="Times New Roman" w:cs="Times New Roman"/>
                <w:sz w:val="18"/>
                <w:szCs w:val="18"/>
              </w:rPr>
              <w:t xml:space="preserve"> Junction</w:t>
            </w:r>
          </w:p>
        </w:tc>
        <w:tc>
          <w:tcPr>
            <w:tcW w:w="846" w:type="dxa"/>
          </w:tcPr>
          <w:p w:rsidR="00C03A17" w:rsidRPr="00F74BB8" w:rsidRDefault="00C03A17" w:rsidP="003E51B8">
            <w:pPr>
              <w:rPr>
                <w:rFonts w:ascii="Times New Roman" w:hAnsi="Times New Roman" w:cs="Times New Roman"/>
                <w:sz w:val="18"/>
                <w:szCs w:val="18"/>
              </w:rPr>
            </w:pPr>
          </w:p>
        </w:tc>
        <w:tc>
          <w:tcPr>
            <w:tcW w:w="1372" w:type="dxa"/>
          </w:tcPr>
          <w:p w:rsidR="00C03A17" w:rsidRPr="00F74BB8" w:rsidRDefault="00FC7EB6" w:rsidP="003E51B8">
            <w:pPr>
              <w:rPr>
                <w:rFonts w:ascii="Times New Roman" w:hAnsi="Times New Roman" w:cs="Times New Roman"/>
                <w:sz w:val="18"/>
                <w:szCs w:val="18"/>
              </w:rPr>
            </w:pPr>
            <w:r w:rsidRPr="00F74BB8">
              <w:rPr>
                <w:rFonts w:ascii="Times New Roman" w:hAnsi="Times New Roman" w:cs="Times New Roman"/>
                <w:sz w:val="18"/>
                <w:szCs w:val="18"/>
              </w:rPr>
              <w:t>2No satellite market established</w:t>
            </w:r>
          </w:p>
        </w:tc>
        <w:tc>
          <w:tcPr>
            <w:tcW w:w="586" w:type="dxa"/>
          </w:tcPr>
          <w:p w:rsidR="00C03A17" w:rsidRPr="00F74BB8" w:rsidRDefault="00FC7EB6"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03A17" w:rsidRPr="00F74BB8" w:rsidRDefault="00FC7EB6"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C03A17" w:rsidRPr="00F74BB8" w:rsidRDefault="00FC7EB6"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C03A17" w:rsidRPr="00F74BB8" w:rsidRDefault="00FC7EB6" w:rsidP="003E51B8">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C03A17" w:rsidRPr="00F74BB8" w:rsidRDefault="00C03A17" w:rsidP="003E51B8">
            <w:pPr>
              <w:rPr>
                <w:rFonts w:ascii="Times New Roman" w:hAnsi="Times New Roman" w:cs="Times New Roman"/>
                <w:sz w:val="18"/>
                <w:szCs w:val="18"/>
              </w:rPr>
            </w:pPr>
          </w:p>
        </w:tc>
        <w:tc>
          <w:tcPr>
            <w:tcW w:w="567" w:type="dxa"/>
          </w:tcPr>
          <w:p w:rsidR="00C03A17" w:rsidRPr="00F74BB8" w:rsidRDefault="00FC7EB6" w:rsidP="003E51B8">
            <w:pPr>
              <w:rPr>
                <w:rFonts w:ascii="Times New Roman" w:hAnsi="Times New Roman" w:cs="Times New Roman"/>
                <w:bCs/>
                <w:color w:val="000000"/>
                <w:sz w:val="18"/>
                <w:szCs w:val="18"/>
              </w:rPr>
            </w:pPr>
            <w:r w:rsidRPr="00F74BB8">
              <w:rPr>
                <w:rFonts w:ascii="Times New Roman" w:hAnsi="Times New Roman" w:cs="Times New Roman"/>
                <w:bCs/>
                <w:color w:val="000000"/>
                <w:sz w:val="18"/>
                <w:szCs w:val="18"/>
              </w:rPr>
              <w:t>70,761.50</w:t>
            </w:r>
          </w:p>
        </w:tc>
        <w:tc>
          <w:tcPr>
            <w:tcW w:w="707" w:type="dxa"/>
          </w:tcPr>
          <w:p w:rsidR="00C03A17" w:rsidRPr="00F74BB8" w:rsidRDefault="00C03A17" w:rsidP="003E51B8">
            <w:pPr>
              <w:rPr>
                <w:rFonts w:ascii="Times New Roman" w:hAnsi="Times New Roman" w:cs="Times New Roman"/>
                <w:b/>
                <w:bCs/>
                <w:color w:val="000000"/>
                <w:sz w:val="18"/>
                <w:szCs w:val="18"/>
              </w:rPr>
            </w:pPr>
          </w:p>
        </w:tc>
        <w:tc>
          <w:tcPr>
            <w:tcW w:w="852" w:type="dxa"/>
          </w:tcPr>
          <w:p w:rsidR="00C03A17" w:rsidRPr="00F74BB8" w:rsidRDefault="00FC7EB6" w:rsidP="003E51B8">
            <w:pPr>
              <w:rPr>
                <w:rFonts w:ascii="Times New Roman" w:hAnsi="Times New Roman" w:cs="Times New Roman"/>
                <w:b/>
                <w:sz w:val="18"/>
                <w:szCs w:val="18"/>
              </w:rPr>
            </w:pPr>
            <w:r w:rsidRPr="00F74BB8">
              <w:rPr>
                <w:rFonts w:ascii="Times New Roman" w:hAnsi="Times New Roman" w:cs="Times New Roman"/>
                <w:b/>
                <w:sz w:val="18"/>
                <w:szCs w:val="18"/>
              </w:rPr>
              <w:t xml:space="preserve">Works </w:t>
            </w:r>
          </w:p>
        </w:tc>
        <w:tc>
          <w:tcPr>
            <w:tcW w:w="850" w:type="dxa"/>
          </w:tcPr>
          <w:p w:rsidR="00C03A17" w:rsidRPr="00F74BB8" w:rsidRDefault="00FC7EB6" w:rsidP="003E51B8">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BB74A5" w:rsidRPr="00F74BB8" w:rsidTr="00F74BB8">
        <w:trPr>
          <w:trHeight w:val="791"/>
        </w:trPr>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Construction of 1no. Magistrate court</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1no number court constructed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3E51B8" w:rsidP="003E51B8">
            <w:pPr>
              <w:rPr>
                <w:rFonts w:ascii="Times New Roman" w:hAnsi="Times New Roman" w:cs="Times New Roman"/>
                <w:sz w:val="18"/>
                <w:szCs w:val="18"/>
              </w:rPr>
            </w:pPr>
            <w:r w:rsidRPr="00F74BB8">
              <w:rPr>
                <w:rFonts w:ascii="Times New Roman" w:hAnsi="Times New Roman" w:cs="Times New Roman"/>
                <w:sz w:val="18"/>
                <w:szCs w:val="18"/>
              </w:rPr>
              <w:t>240</w:t>
            </w:r>
            <w:r w:rsidR="00BB74A5" w:rsidRPr="00F74BB8">
              <w:rPr>
                <w:rFonts w:ascii="Times New Roman" w:hAnsi="Times New Roman" w:cs="Times New Roman"/>
                <w:sz w:val="18"/>
                <w:szCs w:val="18"/>
              </w:rPr>
              <w:t>,</w:t>
            </w:r>
            <w:r w:rsidRPr="00F74BB8">
              <w:rPr>
                <w:rFonts w:ascii="Times New Roman" w:hAnsi="Times New Roman" w:cs="Times New Roman"/>
                <w:sz w:val="18"/>
                <w:szCs w:val="18"/>
              </w:rPr>
              <w:t>962.00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BB74A5" w:rsidRPr="00F74BB8" w:rsidTr="00F74BB8">
        <w:trPr>
          <w:trHeight w:val="791"/>
        </w:trPr>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shd w:val="clear" w:color="auto" w:fill="auto"/>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Construction of 1no Bungalow for District Magistrate</w:t>
            </w:r>
          </w:p>
        </w:tc>
        <w:tc>
          <w:tcPr>
            <w:tcW w:w="1205" w:type="dxa"/>
          </w:tcPr>
          <w:p w:rsidR="00BB74A5" w:rsidRPr="00F74BB8" w:rsidRDefault="00BB74A5" w:rsidP="00BB74A5">
            <w:pPr>
              <w:rPr>
                <w:rFonts w:ascii="Times New Roman" w:hAnsi="Times New Roman" w:cs="Times New Roman"/>
                <w:sz w:val="18"/>
                <w:szCs w:val="18"/>
              </w:rPr>
            </w:pPr>
            <w:proofErr w:type="spellStart"/>
            <w:r w:rsidRPr="00F74BB8">
              <w:rPr>
                <w:rFonts w:ascii="Times New Roman" w:hAnsi="Times New Roman" w:cs="Times New Roman"/>
                <w:sz w:val="18"/>
                <w:szCs w:val="18"/>
              </w:rPr>
              <w:t>Asesewa</w:t>
            </w:r>
            <w:proofErr w:type="spellEnd"/>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1no Bungalow constructed</w:t>
            </w:r>
          </w:p>
        </w:tc>
        <w:tc>
          <w:tcPr>
            <w:tcW w:w="586"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50,000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Works</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BB74A5" w:rsidRPr="00F74BB8" w:rsidTr="00D9313F">
        <w:trPr>
          <w:trHeight w:val="791"/>
        </w:trPr>
        <w:tc>
          <w:tcPr>
            <w:tcW w:w="1355" w:type="dxa"/>
          </w:tcPr>
          <w:p w:rsidR="00BB74A5" w:rsidRPr="00F74BB8" w:rsidRDefault="00BB74A5" w:rsidP="00BB74A5">
            <w:pPr>
              <w:rPr>
                <w:rFonts w:ascii="Times New Roman" w:hAnsi="Times New Roman" w:cs="Times New Roman"/>
                <w:sz w:val="18"/>
                <w:szCs w:val="18"/>
              </w:rPr>
            </w:pPr>
          </w:p>
        </w:tc>
        <w:tc>
          <w:tcPr>
            <w:tcW w:w="630" w:type="dxa"/>
          </w:tcPr>
          <w:p w:rsidR="00BB74A5" w:rsidRPr="00F74BB8" w:rsidRDefault="00BB74A5" w:rsidP="003E51B8">
            <w:pPr>
              <w:pStyle w:val="ListParagraph"/>
              <w:numPr>
                <w:ilvl w:val="0"/>
                <w:numId w:val="8"/>
              </w:numPr>
              <w:spacing w:line="240" w:lineRule="auto"/>
              <w:rPr>
                <w:rFonts w:eastAsiaTheme="minorEastAsia"/>
                <w:sz w:val="18"/>
                <w:szCs w:val="18"/>
              </w:rPr>
            </w:pPr>
          </w:p>
        </w:tc>
        <w:tc>
          <w:tcPr>
            <w:tcW w:w="2370" w:type="dxa"/>
            <w:gridSpan w:val="2"/>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Procurement of COVID-19 PPEs and other consumables</w:t>
            </w:r>
          </w:p>
        </w:tc>
        <w:tc>
          <w:tcPr>
            <w:tcW w:w="1205" w:type="dxa"/>
          </w:tcPr>
          <w:p w:rsidR="00BB74A5" w:rsidRPr="00F74BB8" w:rsidRDefault="00BB74A5" w:rsidP="00BB74A5">
            <w:pPr>
              <w:rPr>
                <w:rFonts w:ascii="Times New Roman" w:hAnsi="Times New Roman" w:cs="Times New Roman"/>
                <w:sz w:val="18"/>
                <w:szCs w:val="18"/>
              </w:rPr>
            </w:pPr>
          </w:p>
        </w:tc>
        <w:tc>
          <w:tcPr>
            <w:tcW w:w="846" w:type="dxa"/>
          </w:tcPr>
          <w:p w:rsidR="00BB74A5" w:rsidRPr="00F74BB8" w:rsidRDefault="00BB74A5" w:rsidP="00BB74A5">
            <w:pPr>
              <w:rPr>
                <w:rFonts w:ascii="Times New Roman" w:hAnsi="Times New Roman" w:cs="Times New Roman"/>
                <w:sz w:val="18"/>
                <w:szCs w:val="18"/>
              </w:rPr>
            </w:pPr>
          </w:p>
        </w:tc>
        <w:tc>
          <w:tcPr>
            <w:tcW w:w="1372"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PPEs procured</w:t>
            </w:r>
          </w:p>
        </w:tc>
        <w:tc>
          <w:tcPr>
            <w:tcW w:w="586" w:type="dxa"/>
          </w:tcPr>
          <w:p w:rsidR="00BB74A5" w:rsidRPr="00F74BB8" w:rsidRDefault="00BB74A5" w:rsidP="00BB74A5">
            <w:pPr>
              <w:rPr>
                <w:rFonts w:ascii="Times New Roman" w:hAnsi="Times New Roman" w:cs="Times New Roman"/>
                <w:sz w:val="18"/>
                <w:szCs w:val="18"/>
              </w:rPr>
            </w:pP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B74A5" w:rsidRPr="00F74BB8" w:rsidRDefault="00BB74A5" w:rsidP="00BB74A5">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B74A5" w:rsidRPr="00F74BB8" w:rsidRDefault="00BB74A5" w:rsidP="003E51B8">
            <w:pPr>
              <w:rPr>
                <w:rFonts w:ascii="Times New Roman" w:hAnsi="Times New Roman" w:cs="Times New Roman"/>
                <w:sz w:val="18"/>
                <w:szCs w:val="18"/>
              </w:rPr>
            </w:pPr>
            <w:r w:rsidRPr="00F74BB8">
              <w:rPr>
                <w:rFonts w:ascii="Times New Roman" w:hAnsi="Times New Roman" w:cs="Times New Roman"/>
                <w:sz w:val="18"/>
                <w:szCs w:val="18"/>
              </w:rPr>
              <w:t>10</w:t>
            </w:r>
            <w:r w:rsidR="003E51B8" w:rsidRPr="00F74BB8">
              <w:rPr>
                <w:rFonts w:ascii="Times New Roman" w:hAnsi="Times New Roman" w:cs="Times New Roman"/>
                <w:sz w:val="18"/>
                <w:szCs w:val="18"/>
              </w:rPr>
              <w:t>6</w:t>
            </w:r>
            <w:r w:rsidRPr="00F74BB8">
              <w:rPr>
                <w:rFonts w:ascii="Times New Roman" w:hAnsi="Times New Roman" w:cs="Times New Roman"/>
                <w:sz w:val="18"/>
                <w:szCs w:val="18"/>
              </w:rPr>
              <w:t>,</w:t>
            </w:r>
            <w:r w:rsidR="003E51B8" w:rsidRPr="00F74BB8">
              <w:rPr>
                <w:rFonts w:ascii="Times New Roman" w:hAnsi="Times New Roman" w:cs="Times New Roman"/>
                <w:sz w:val="18"/>
                <w:szCs w:val="18"/>
              </w:rPr>
              <w:t>381.20</w:t>
            </w:r>
          </w:p>
        </w:tc>
        <w:tc>
          <w:tcPr>
            <w:tcW w:w="567" w:type="dxa"/>
          </w:tcPr>
          <w:p w:rsidR="00BB74A5" w:rsidRPr="00F74BB8" w:rsidRDefault="00BB74A5" w:rsidP="00BB74A5">
            <w:pPr>
              <w:rPr>
                <w:rFonts w:ascii="Times New Roman" w:hAnsi="Times New Roman" w:cs="Times New Roman"/>
                <w:bCs/>
                <w:color w:val="000000"/>
                <w:sz w:val="18"/>
                <w:szCs w:val="18"/>
              </w:rPr>
            </w:pPr>
          </w:p>
        </w:tc>
        <w:tc>
          <w:tcPr>
            <w:tcW w:w="707" w:type="dxa"/>
          </w:tcPr>
          <w:p w:rsidR="00BB74A5" w:rsidRPr="00F74BB8" w:rsidRDefault="00BB74A5" w:rsidP="00BB74A5">
            <w:pPr>
              <w:rPr>
                <w:rFonts w:ascii="Times New Roman" w:hAnsi="Times New Roman" w:cs="Times New Roman"/>
                <w:b/>
                <w:bCs/>
                <w:color w:val="000000"/>
                <w:sz w:val="18"/>
                <w:szCs w:val="18"/>
              </w:rPr>
            </w:pPr>
          </w:p>
        </w:tc>
        <w:tc>
          <w:tcPr>
            <w:tcW w:w="852"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GHS</w:t>
            </w:r>
          </w:p>
        </w:tc>
        <w:tc>
          <w:tcPr>
            <w:tcW w:w="850" w:type="dxa"/>
          </w:tcPr>
          <w:p w:rsidR="00BB74A5" w:rsidRPr="00F74BB8" w:rsidRDefault="00BB74A5" w:rsidP="00BB74A5">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BA1AA7" w:rsidRPr="00F74BB8" w:rsidTr="00D9313F">
        <w:trPr>
          <w:trHeight w:val="791"/>
        </w:trPr>
        <w:tc>
          <w:tcPr>
            <w:tcW w:w="1355" w:type="dxa"/>
          </w:tcPr>
          <w:p w:rsidR="00BA1AA7" w:rsidRPr="00F74BB8" w:rsidRDefault="00BA1AA7" w:rsidP="00BA1AA7">
            <w:pPr>
              <w:rPr>
                <w:rFonts w:ascii="Times New Roman" w:hAnsi="Times New Roman" w:cs="Times New Roman"/>
                <w:sz w:val="18"/>
                <w:szCs w:val="18"/>
              </w:rPr>
            </w:pPr>
          </w:p>
        </w:tc>
        <w:tc>
          <w:tcPr>
            <w:tcW w:w="630" w:type="dxa"/>
          </w:tcPr>
          <w:p w:rsidR="00BA1AA7" w:rsidRPr="00F74BB8" w:rsidRDefault="00BA1AA7" w:rsidP="00BA1AA7">
            <w:pPr>
              <w:pStyle w:val="ListParagraph"/>
              <w:numPr>
                <w:ilvl w:val="0"/>
                <w:numId w:val="8"/>
              </w:numPr>
              <w:spacing w:line="240" w:lineRule="auto"/>
              <w:rPr>
                <w:rFonts w:eastAsiaTheme="minorEastAsia"/>
                <w:sz w:val="18"/>
                <w:szCs w:val="18"/>
              </w:rPr>
            </w:pPr>
          </w:p>
        </w:tc>
        <w:tc>
          <w:tcPr>
            <w:tcW w:w="2370" w:type="dxa"/>
            <w:gridSpan w:val="2"/>
          </w:tcPr>
          <w:p w:rsidR="00BA1AA7" w:rsidRPr="00F74BB8" w:rsidRDefault="00BA1AA7" w:rsidP="00BA1AA7">
            <w:pPr>
              <w:rPr>
                <w:rFonts w:ascii="Times New Roman" w:hAnsi="Times New Roman" w:cs="Times New Roman"/>
                <w:sz w:val="18"/>
                <w:szCs w:val="18"/>
              </w:rPr>
            </w:pPr>
            <w:r w:rsidRPr="00F74BB8">
              <w:rPr>
                <w:rFonts w:ascii="Times New Roman" w:hAnsi="Times New Roman" w:cs="Times New Roman"/>
                <w:sz w:val="18"/>
                <w:szCs w:val="18"/>
              </w:rPr>
              <w:t>Acquisition of EPA permits for all sub projects.</w:t>
            </w:r>
          </w:p>
        </w:tc>
        <w:tc>
          <w:tcPr>
            <w:tcW w:w="1205" w:type="dxa"/>
          </w:tcPr>
          <w:p w:rsidR="00BA1AA7" w:rsidRPr="00F74BB8" w:rsidRDefault="00BA1AA7" w:rsidP="00BA1AA7">
            <w:pPr>
              <w:rPr>
                <w:rFonts w:ascii="Times New Roman" w:hAnsi="Times New Roman" w:cs="Times New Roman"/>
                <w:sz w:val="18"/>
                <w:szCs w:val="18"/>
              </w:rPr>
            </w:pPr>
          </w:p>
        </w:tc>
        <w:tc>
          <w:tcPr>
            <w:tcW w:w="846" w:type="dxa"/>
          </w:tcPr>
          <w:p w:rsidR="00BA1AA7" w:rsidRPr="00F74BB8" w:rsidRDefault="00BA1AA7" w:rsidP="00BA1AA7">
            <w:pPr>
              <w:rPr>
                <w:rFonts w:ascii="Times New Roman" w:hAnsi="Times New Roman" w:cs="Times New Roman"/>
                <w:sz w:val="18"/>
                <w:szCs w:val="18"/>
              </w:rPr>
            </w:pPr>
          </w:p>
        </w:tc>
        <w:tc>
          <w:tcPr>
            <w:tcW w:w="1372" w:type="dxa"/>
          </w:tcPr>
          <w:p w:rsidR="00BA1AA7" w:rsidRPr="00F74BB8" w:rsidRDefault="00BA1AA7" w:rsidP="00BA1AA7">
            <w:pPr>
              <w:rPr>
                <w:rFonts w:ascii="Times New Roman" w:hAnsi="Times New Roman" w:cs="Times New Roman"/>
                <w:sz w:val="18"/>
                <w:szCs w:val="18"/>
              </w:rPr>
            </w:pPr>
            <w:r w:rsidRPr="00F74BB8">
              <w:rPr>
                <w:rFonts w:ascii="Times New Roman" w:hAnsi="Times New Roman" w:cs="Times New Roman"/>
                <w:sz w:val="18"/>
                <w:szCs w:val="18"/>
              </w:rPr>
              <w:t>No. of EPA permits acquired</w:t>
            </w:r>
          </w:p>
        </w:tc>
        <w:tc>
          <w:tcPr>
            <w:tcW w:w="586" w:type="dxa"/>
          </w:tcPr>
          <w:p w:rsidR="00BA1AA7" w:rsidRPr="00F74BB8" w:rsidRDefault="00BA1AA7"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A1AA7" w:rsidRPr="00F74BB8" w:rsidRDefault="00BA1AA7"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BA1AA7" w:rsidRPr="00F74BB8" w:rsidRDefault="00BA1AA7"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BA1AA7" w:rsidRPr="00F74BB8" w:rsidRDefault="00BA1AA7"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BA1AA7" w:rsidRPr="00F74BB8" w:rsidRDefault="00BA1AA7" w:rsidP="00BA1AA7">
            <w:pPr>
              <w:rPr>
                <w:rFonts w:ascii="Times New Roman" w:hAnsi="Times New Roman" w:cs="Times New Roman"/>
                <w:sz w:val="18"/>
                <w:szCs w:val="18"/>
              </w:rPr>
            </w:pPr>
            <w:r w:rsidRPr="00F74BB8">
              <w:rPr>
                <w:rFonts w:ascii="Times New Roman" w:hAnsi="Times New Roman" w:cs="Times New Roman"/>
                <w:sz w:val="18"/>
                <w:szCs w:val="18"/>
              </w:rPr>
              <w:t>20,000.00</w:t>
            </w:r>
          </w:p>
        </w:tc>
        <w:tc>
          <w:tcPr>
            <w:tcW w:w="567" w:type="dxa"/>
          </w:tcPr>
          <w:p w:rsidR="00BA1AA7" w:rsidRPr="00F74BB8" w:rsidRDefault="00BA1AA7" w:rsidP="00BA1AA7">
            <w:pPr>
              <w:rPr>
                <w:rFonts w:ascii="Times New Roman" w:hAnsi="Times New Roman" w:cs="Times New Roman"/>
                <w:bCs/>
                <w:color w:val="000000"/>
                <w:sz w:val="18"/>
                <w:szCs w:val="18"/>
              </w:rPr>
            </w:pPr>
          </w:p>
        </w:tc>
        <w:tc>
          <w:tcPr>
            <w:tcW w:w="707" w:type="dxa"/>
          </w:tcPr>
          <w:p w:rsidR="00BA1AA7" w:rsidRPr="00F74BB8" w:rsidRDefault="00BA1AA7" w:rsidP="00BA1AA7">
            <w:pPr>
              <w:rPr>
                <w:rFonts w:ascii="Times New Roman" w:hAnsi="Times New Roman" w:cs="Times New Roman"/>
                <w:b/>
                <w:bCs/>
                <w:color w:val="000000"/>
                <w:sz w:val="18"/>
                <w:szCs w:val="18"/>
              </w:rPr>
            </w:pPr>
          </w:p>
        </w:tc>
        <w:tc>
          <w:tcPr>
            <w:tcW w:w="852" w:type="dxa"/>
          </w:tcPr>
          <w:p w:rsidR="00BA1AA7" w:rsidRPr="00F74BB8" w:rsidRDefault="00D713D4" w:rsidP="00BA1AA7">
            <w:pPr>
              <w:rPr>
                <w:rFonts w:ascii="Times New Roman" w:hAnsi="Times New Roman" w:cs="Times New Roman"/>
                <w:b/>
                <w:sz w:val="18"/>
                <w:szCs w:val="18"/>
              </w:rPr>
            </w:pPr>
            <w:r w:rsidRPr="00F74BB8">
              <w:rPr>
                <w:rFonts w:ascii="Times New Roman" w:hAnsi="Times New Roman" w:cs="Times New Roman"/>
                <w:b/>
                <w:sz w:val="18"/>
                <w:szCs w:val="18"/>
              </w:rPr>
              <w:t>CAD</w:t>
            </w:r>
          </w:p>
        </w:tc>
        <w:tc>
          <w:tcPr>
            <w:tcW w:w="850" w:type="dxa"/>
          </w:tcPr>
          <w:p w:rsidR="00BA1AA7" w:rsidRPr="00F74BB8" w:rsidRDefault="00BA1AA7" w:rsidP="00BA1AA7">
            <w:pPr>
              <w:rPr>
                <w:rFonts w:ascii="Times New Roman" w:hAnsi="Times New Roman" w:cs="Times New Roman"/>
                <w:b/>
                <w:sz w:val="18"/>
                <w:szCs w:val="18"/>
              </w:rPr>
            </w:pPr>
            <w:r w:rsidRPr="00F74BB8">
              <w:rPr>
                <w:rFonts w:ascii="Times New Roman" w:hAnsi="Times New Roman" w:cs="Times New Roman"/>
                <w:b/>
                <w:sz w:val="18"/>
                <w:szCs w:val="18"/>
              </w:rPr>
              <w:t>DA</w:t>
            </w:r>
          </w:p>
        </w:tc>
      </w:tr>
      <w:tr w:rsidR="00183B05" w:rsidRPr="00F74BB8" w:rsidTr="00D9313F">
        <w:trPr>
          <w:trHeight w:val="791"/>
        </w:trPr>
        <w:tc>
          <w:tcPr>
            <w:tcW w:w="1355" w:type="dxa"/>
          </w:tcPr>
          <w:p w:rsidR="00183B05" w:rsidRPr="00F74BB8" w:rsidRDefault="00183B05" w:rsidP="00BA1AA7">
            <w:pPr>
              <w:rPr>
                <w:rFonts w:ascii="Times New Roman" w:hAnsi="Times New Roman" w:cs="Times New Roman"/>
                <w:sz w:val="18"/>
                <w:szCs w:val="18"/>
              </w:rPr>
            </w:pPr>
          </w:p>
        </w:tc>
        <w:tc>
          <w:tcPr>
            <w:tcW w:w="630" w:type="dxa"/>
          </w:tcPr>
          <w:p w:rsidR="00183B05" w:rsidRPr="00F74BB8" w:rsidRDefault="00183B05" w:rsidP="00BA1AA7">
            <w:pPr>
              <w:pStyle w:val="ListParagraph"/>
              <w:numPr>
                <w:ilvl w:val="0"/>
                <w:numId w:val="8"/>
              </w:numPr>
              <w:spacing w:line="240" w:lineRule="auto"/>
              <w:rPr>
                <w:rFonts w:eastAsiaTheme="minorEastAsia"/>
                <w:sz w:val="18"/>
                <w:szCs w:val="18"/>
              </w:rPr>
            </w:pPr>
          </w:p>
        </w:tc>
        <w:tc>
          <w:tcPr>
            <w:tcW w:w="2370" w:type="dxa"/>
            <w:gridSpan w:val="2"/>
          </w:tcPr>
          <w:p w:rsidR="00183B05" w:rsidRPr="00F74BB8" w:rsidRDefault="00D713D4" w:rsidP="00BA1AA7">
            <w:pPr>
              <w:rPr>
                <w:rFonts w:ascii="Times New Roman" w:hAnsi="Times New Roman" w:cs="Times New Roman"/>
                <w:sz w:val="18"/>
                <w:szCs w:val="18"/>
              </w:rPr>
            </w:pPr>
            <w:r w:rsidRPr="00F74BB8">
              <w:rPr>
                <w:rFonts w:ascii="Times New Roman" w:hAnsi="Times New Roman" w:cs="Times New Roman"/>
                <w:sz w:val="18"/>
                <w:szCs w:val="18"/>
              </w:rPr>
              <w:t>Support recurrent expenditure</w:t>
            </w:r>
          </w:p>
        </w:tc>
        <w:tc>
          <w:tcPr>
            <w:tcW w:w="1205" w:type="dxa"/>
          </w:tcPr>
          <w:p w:rsidR="00183B05" w:rsidRPr="00F74BB8" w:rsidRDefault="00183B05" w:rsidP="00BA1AA7">
            <w:pPr>
              <w:rPr>
                <w:rFonts w:ascii="Times New Roman" w:hAnsi="Times New Roman" w:cs="Times New Roman"/>
                <w:sz w:val="18"/>
                <w:szCs w:val="18"/>
              </w:rPr>
            </w:pPr>
          </w:p>
        </w:tc>
        <w:tc>
          <w:tcPr>
            <w:tcW w:w="846" w:type="dxa"/>
          </w:tcPr>
          <w:p w:rsidR="00183B05" w:rsidRPr="00F74BB8" w:rsidRDefault="00183B05" w:rsidP="00BA1AA7">
            <w:pPr>
              <w:rPr>
                <w:rFonts w:ascii="Times New Roman" w:hAnsi="Times New Roman" w:cs="Times New Roman"/>
                <w:sz w:val="18"/>
                <w:szCs w:val="18"/>
              </w:rPr>
            </w:pPr>
          </w:p>
        </w:tc>
        <w:tc>
          <w:tcPr>
            <w:tcW w:w="1372" w:type="dxa"/>
          </w:tcPr>
          <w:p w:rsidR="00183B05" w:rsidRPr="00F74BB8" w:rsidRDefault="00D713D4" w:rsidP="00BA1AA7">
            <w:pPr>
              <w:rPr>
                <w:rFonts w:ascii="Times New Roman" w:hAnsi="Times New Roman" w:cs="Times New Roman"/>
                <w:sz w:val="18"/>
                <w:szCs w:val="18"/>
              </w:rPr>
            </w:pPr>
            <w:r w:rsidRPr="00F74BB8">
              <w:rPr>
                <w:rFonts w:ascii="Times New Roman" w:hAnsi="Times New Roman" w:cs="Times New Roman"/>
                <w:sz w:val="18"/>
                <w:szCs w:val="18"/>
              </w:rPr>
              <w:t xml:space="preserve">Recurrent expenditure supported </w:t>
            </w:r>
          </w:p>
        </w:tc>
        <w:tc>
          <w:tcPr>
            <w:tcW w:w="586" w:type="dxa"/>
          </w:tcPr>
          <w:p w:rsidR="00183B05" w:rsidRPr="00F74BB8" w:rsidRDefault="00D713D4"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83B05" w:rsidRPr="00F74BB8" w:rsidRDefault="00D713D4"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425" w:type="dxa"/>
          </w:tcPr>
          <w:p w:rsidR="00183B05" w:rsidRPr="00F74BB8" w:rsidRDefault="00D713D4"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567" w:type="dxa"/>
          </w:tcPr>
          <w:p w:rsidR="00183B05" w:rsidRPr="00F74BB8" w:rsidRDefault="00D713D4" w:rsidP="00BA1AA7">
            <w:pPr>
              <w:rPr>
                <w:rFonts w:ascii="Times New Roman" w:hAnsi="Times New Roman" w:cs="Times New Roman"/>
                <w:sz w:val="18"/>
                <w:szCs w:val="18"/>
              </w:rPr>
            </w:pPr>
            <w:r w:rsidRPr="00F74BB8">
              <w:rPr>
                <w:rFonts w:ascii="Times New Roman" w:hAnsi="Times New Roman" w:cs="Times New Roman"/>
                <w:sz w:val="18"/>
                <w:szCs w:val="18"/>
              </w:rPr>
              <w:t>*</w:t>
            </w:r>
          </w:p>
        </w:tc>
        <w:tc>
          <w:tcPr>
            <w:tcW w:w="851" w:type="dxa"/>
          </w:tcPr>
          <w:p w:rsidR="00183B05" w:rsidRPr="00F74BB8" w:rsidRDefault="00944CBF" w:rsidP="00BA1AA7">
            <w:pPr>
              <w:rPr>
                <w:rFonts w:ascii="Times New Roman" w:hAnsi="Times New Roman" w:cs="Times New Roman"/>
                <w:sz w:val="18"/>
                <w:szCs w:val="18"/>
              </w:rPr>
            </w:pPr>
            <w:r w:rsidRPr="00F74BB8">
              <w:rPr>
                <w:rFonts w:ascii="Times New Roman" w:hAnsi="Times New Roman" w:cs="Times New Roman"/>
                <w:sz w:val="18"/>
                <w:szCs w:val="18"/>
              </w:rPr>
              <w:t>2</w:t>
            </w:r>
            <w:r w:rsidR="003C1AD0" w:rsidRPr="00F74BB8">
              <w:rPr>
                <w:rFonts w:ascii="Times New Roman" w:hAnsi="Times New Roman" w:cs="Times New Roman"/>
                <w:sz w:val="18"/>
                <w:szCs w:val="18"/>
              </w:rPr>
              <w:t>3</w:t>
            </w:r>
            <w:r w:rsidR="00D713D4" w:rsidRPr="00F74BB8">
              <w:rPr>
                <w:rFonts w:ascii="Times New Roman" w:hAnsi="Times New Roman" w:cs="Times New Roman"/>
                <w:sz w:val="18"/>
                <w:szCs w:val="18"/>
              </w:rPr>
              <w:t>0,000.00</w:t>
            </w:r>
          </w:p>
        </w:tc>
        <w:tc>
          <w:tcPr>
            <w:tcW w:w="567" w:type="dxa"/>
          </w:tcPr>
          <w:p w:rsidR="00183B05" w:rsidRPr="00F74BB8" w:rsidRDefault="00183B05" w:rsidP="00BA1AA7">
            <w:pPr>
              <w:rPr>
                <w:rFonts w:ascii="Times New Roman" w:hAnsi="Times New Roman" w:cs="Times New Roman"/>
                <w:bCs/>
                <w:color w:val="000000"/>
                <w:sz w:val="18"/>
                <w:szCs w:val="18"/>
              </w:rPr>
            </w:pPr>
          </w:p>
        </w:tc>
        <w:tc>
          <w:tcPr>
            <w:tcW w:w="707" w:type="dxa"/>
          </w:tcPr>
          <w:p w:rsidR="00183B05" w:rsidRPr="00F74BB8" w:rsidRDefault="00183B05" w:rsidP="00BA1AA7">
            <w:pPr>
              <w:rPr>
                <w:rFonts w:ascii="Times New Roman" w:hAnsi="Times New Roman" w:cs="Times New Roman"/>
                <w:b/>
                <w:bCs/>
                <w:color w:val="000000"/>
                <w:sz w:val="18"/>
                <w:szCs w:val="18"/>
              </w:rPr>
            </w:pPr>
          </w:p>
        </w:tc>
        <w:tc>
          <w:tcPr>
            <w:tcW w:w="852" w:type="dxa"/>
          </w:tcPr>
          <w:p w:rsidR="00183B05" w:rsidRPr="00F74BB8" w:rsidRDefault="00D713D4" w:rsidP="00BA1AA7">
            <w:pPr>
              <w:rPr>
                <w:rFonts w:ascii="Times New Roman" w:hAnsi="Times New Roman" w:cs="Times New Roman"/>
                <w:b/>
                <w:sz w:val="18"/>
                <w:szCs w:val="18"/>
              </w:rPr>
            </w:pPr>
            <w:r w:rsidRPr="00F74BB8">
              <w:rPr>
                <w:rFonts w:ascii="Times New Roman" w:hAnsi="Times New Roman" w:cs="Times New Roman"/>
                <w:b/>
                <w:sz w:val="18"/>
                <w:szCs w:val="18"/>
              </w:rPr>
              <w:t>CAD</w:t>
            </w:r>
          </w:p>
        </w:tc>
        <w:tc>
          <w:tcPr>
            <w:tcW w:w="850" w:type="dxa"/>
          </w:tcPr>
          <w:p w:rsidR="00183B05" w:rsidRPr="00F74BB8" w:rsidRDefault="00D713D4" w:rsidP="00BA1AA7">
            <w:pPr>
              <w:rPr>
                <w:rFonts w:ascii="Times New Roman" w:hAnsi="Times New Roman" w:cs="Times New Roman"/>
                <w:b/>
                <w:sz w:val="18"/>
                <w:szCs w:val="18"/>
              </w:rPr>
            </w:pPr>
            <w:r w:rsidRPr="00F74BB8">
              <w:rPr>
                <w:rFonts w:ascii="Times New Roman" w:hAnsi="Times New Roman" w:cs="Times New Roman"/>
                <w:b/>
                <w:sz w:val="18"/>
                <w:szCs w:val="18"/>
              </w:rPr>
              <w:t>DA</w:t>
            </w:r>
          </w:p>
        </w:tc>
      </w:tr>
    </w:tbl>
    <w:p w:rsidR="00CB4CFB" w:rsidRPr="00F74BB8" w:rsidRDefault="00CB4CFB">
      <w:pPr>
        <w:rPr>
          <w:rFonts w:ascii="Times New Roman" w:hAnsi="Times New Roman" w:cs="Times New Roman"/>
        </w:rPr>
      </w:pPr>
    </w:p>
    <w:sectPr w:rsidR="00CB4CFB" w:rsidRPr="00F74BB8" w:rsidSect="00CB4CFB">
      <w:pgSz w:w="15840" w:h="1224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44CCE" w:rsidRDefault="00344CCE" w:rsidP="00E84665">
      <w:pPr>
        <w:spacing w:after="0" w:line="240" w:lineRule="auto"/>
      </w:pPr>
      <w:r>
        <w:separator/>
      </w:r>
    </w:p>
  </w:endnote>
  <w:endnote w:type="continuationSeparator" w:id="0">
    <w:p w:rsidR="00344CCE" w:rsidRDefault="00344CCE" w:rsidP="00E84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charset w:val="00"/>
    <w:family w:val="swiss"/>
    <w:pitch w:val="variable"/>
    <w:sig w:usb0="E4002EFF" w:usb1="C000E47F" w:usb2="00000009" w:usb3="00000000" w:csb0="000001FF" w:csb1="00000000"/>
  </w:font>
  <w:font w:name="Garamond">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DaneHelveticaNeue">
    <w:charset w:val="00"/>
    <w:family w:val="auto"/>
    <w:notTrueType/>
    <w:pitch w:val="variable"/>
    <w:sig w:usb0="00000003" w:usb1="00000000" w:usb2="00000000" w:usb3="00000000" w:csb0="00000001" w:csb1="00000000"/>
  </w:font>
  <w:font w:name="TrueHelveticaLight">
    <w:charset w:val="00"/>
    <w:family w:val="auto"/>
    <w:notTrueType/>
    <w:pitch w:val="variable"/>
    <w:sig w:usb0="00000003" w:usb1="00000000" w:usb2="00000000" w:usb3="00000000" w:csb0="00000001" w:csb1="00000000"/>
  </w:font>
  <w:font w:name="TrueHelveticaBlack">
    <w:charset w:val="00"/>
    <w:family w:val="auto"/>
    <w:notTrueType/>
    <w:pitch w:val="variable"/>
    <w:sig w:usb0="00000003" w:usb1="00000000" w:usb2="00000000" w:usb3="00000000" w:csb0="00000001" w:csb1="00000000"/>
  </w:font>
  <w:font w:name="Gill Sans MT">
    <w:charset w:val="00"/>
    <w:family w:val="swiss"/>
    <w:pitch w:val="variable"/>
    <w:sig w:usb0="00000007" w:usb1="00000000" w:usb2="00000000" w:usb3="00000000" w:csb0="00000003" w:csb1="00000000"/>
  </w:font>
  <w:font w:name="MS Sans Serif">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1805802"/>
      <w:docPartObj>
        <w:docPartGallery w:val="Page Numbers (Bottom of Page)"/>
        <w:docPartUnique/>
      </w:docPartObj>
    </w:sdtPr>
    <w:sdtEndPr>
      <w:rPr>
        <w:noProof/>
      </w:rPr>
    </w:sdtEndPr>
    <w:sdtContent>
      <w:p w:rsidR="00914F59" w:rsidRDefault="00914F59">
        <w:pPr>
          <w:pStyle w:val="Footer"/>
          <w:jc w:val="center"/>
        </w:pPr>
        <w:r>
          <w:fldChar w:fldCharType="begin"/>
        </w:r>
        <w:r>
          <w:instrText xml:space="preserve"> PAGE   \* MERGEFORMAT </w:instrText>
        </w:r>
        <w:r>
          <w:fldChar w:fldCharType="separate"/>
        </w:r>
        <w:r w:rsidR="006F41AA">
          <w:rPr>
            <w:noProof/>
          </w:rPr>
          <w:t>1</w:t>
        </w:r>
        <w:r>
          <w:rPr>
            <w:noProof/>
          </w:rPr>
          <w:fldChar w:fldCharType="end"/>
        </w:r>
      </w:p>
    </w:sdtContent>
  </w:sdt>
  <w:p w:rsidR="00183B05" w:rsidRDefault="00183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83B05" w:rsidRDefault="00183B05">
    <w:pPr>
      <w:pStyle w:val="Footer"/>
    </w:pPr>
    <w:r>
      <w:tab/>
    </w:r>
    <w:r>
      <w:tab/>
    </w:r>
    <w:r>
      <w:tab/>
    </w:r>
    <w:r>
      <w:tab/>
    </w:r>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44CCE" w:rsidRDefault="00344CCE" w:rsidP="00E84665">
      <w:pPr>
        <w:spacing w:after="0" w:line="240" w:lineRule="auto"/>
      </w:pPr>
      <w:r>
        <w:separator/>
      </w:r>
    </w:p>
  </w:footnote>
  <w:footnote w:type="continuationSeparator" w:id="0">
    <w:p w:rsidR="00344CCE" w:rsidRDefault="00344CCE" w:rsidP="00E846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C790"/>
      </v:shape>
    </w:pict>
  </w:numPicBullet>
  <w:abstractNum w:abstractNumId="0" w15:restartNumberingAfterBreak="0">
    <w:nsid w:val="130F667D"/>
    <w:multiLevelType w:val="hybridMultilevel"/>
    <w:tmpl w:val="0E2C25B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6C1A0A"/>
    <w:multiLevelType w:val="hybridMultilevel"/>
    <w:tmpl w:val="3ADEB9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9E072A"/>
    <w:multiLevelType w:val="hybridMultilevel"/>
    <w:tmpl w:val="02E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223A9"/>
    <w:multiLevelType w:val="hybridMultilevel"/>
    <w:tmpl w:val="35F4280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45404B"/>
    <w:multiLevelType w:val="hybridMultilevel"/>
    <w:tmpl w:val="9244A2BE"/>
    <w:lvl w:ilvl="0" w:tplc="08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4A6069A"/>
    <w:multiLevelType w:val="multilevel"/>
    <w:tmpl w:val="989C13BC"/>
    <w:lvl w:ilvl="0">
      <w:start w:val="1"/>
      <w:numFmt w:val="decimal"/>
      <w:lvlText w:val="%1"/>
      <w:lvlJc w:val="left"/>
      <w:pPr>
        <w:tabs>
          <w:tab w:val="num" w:pos="425"/>
        </w:tabs>
        <w:ind w:left="425" w:hanging="425"/>
      </w:pPr>
    </w:lvl>
    <w:lvl w:ilvl="1">
      <w:start w:val="1"/>
      <w:numFmt w:val="decimal"/>
      <w:lvlText w:val="%1.%2"/>
      <w:lvlJc w:val="left"/>
      <w:pPr>
        <w:tabs>
          <w:tab w:val="num" w:pos="851"/>
        </w:tabs>
        <w:ind w:left="851" w:hanging="426"/>
      </w:pPr>
    </w:lvl>
    <w:lvl w:ilvl="2">
      <w:start w:val="1"/>
      <w:numFmt w:val="lowerLetter"/>
      <w:pStyle w:val="ListNumber3"/>
      <w:lvlText w:val="%3)"/>
      <w:lvlJc w:val="left"/>
      <w:pPr>
        <w:tabs>
          <w:tab w:val="num" w:pos="1211"/>
        </w:tabs>
        <w:ind w:left="851"/>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6" w15:restartNumberingAfterBreak="0">
    <w:nsid w:val="6A870E81"/>
    <w:multiLevelType w:val="singleLevel"/>
    <w:tmpl w:val="B5E6DD28"/>
    <w:lvl w:ilvl="0">
      <w:start w:val="1"/>
      <w:numFmt w:val="bullet"/>
      <w:pStyle w:val="BodyMarginNoSpace"/>
      <w:lvlText w:val="-"/>
      <w:lvlJc w:val="left"/>
      <w:pPr>
        <w:tabs>
          <w:tab w:val="num" w:pos="851"/>
        </w:tabs>
        <w:ind w:left="851" w:hanging="426"/>
      </w:pPr>
      <w:rPr>
        <w:rFonts w:ascii="Times New Roman" w:hAnsi="Times New Roman" w:cs="Times New Roman" w:hint="default"/>
      </w:rPr>
    </w:lvl>
  </w:abstractNum>
  <w:abstractNum w:abstractNumId="7" w15:restartNumberingAfterBreak="0">
    <w:nsid w:val="78A94A08"/>
    <w:multiLevelType w:val="hybridMultilevel"/>
    <w:tmpl w:val="2B104C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0"/>
  </w:num>
  <w:num w:numId="5">
    <w:abstractNumId w:val="5"/>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F31"/>
    <w:rsid w:val="000452F8"/>
    <w:rsid w:val="00065856"/>
    <w:rsid w:val="000A07DF"/>
    <w:rsid w:val="001006D6"/>
    <w:rsid w:val="00106CE2"/>
    <w:rsid w:val="00116A16"/>
    <w:rsid w:val="00131A3E"/>
    <w:rsid w:val="00176C11"/>
    <w:rsid w:val="00183B05"/>
    <w:rsid w:val="001E0525"/>
    <w:rsid w:val="00203A9E"/>
    <w:rsid w:val="0020672D"/>
    <w:rsid w:val="00281A26"/>
    <w:rsid w:val="002A1DE5"/>
    <w:rsid w:val="002B7CB4"/>
    <w:rsid w:val="0030402E"/>
    <w:rsid w:val="00344CCE"/>
    <w:rsid w:val="003840FF"/>
    <w:rsid w:val="003B6D85"/>
    <w:rsid w:val="003C1AD0"/>
    <w:rsid w:val="003D152C"/>
    <w:rsid w:val="003E51B8"/>
    <w:rsid w:val="004048C4"/>
    <w:rsid w:val="004B2FDA"/>
    <w:rsid w:val="004F13A5"/>
    <w:rsid w:val="00520F69"/>
    <w:rsid w:val="00522FD0"/>
    <w:rsid w:val="00537CC5"/>
    <w:rsid w:val="005A2A50"/>
    <w:rsid w:val="005A6DDA"/>
    <w:rsid w:val="005C2F8E"/>
    <w:rsid w:val="005E6F35"/>
    <w:rsid w:val="00604BEC"/>
    <w:rsid w:val="006622EB"/>
    <w:rsid w:val="006F0870"/>
    <w:rsid w:val="006F41AA"/>
    <w:rsid w:val="00762AB6"/>
    <w:rsid w:val="00782856"/>
    <w:rsid w:val="007B0001"/>
    <w:rsid w:val="007D671C"/>
    <w:rsid w:val="00800089"/>
    <w:rsid w:val="00800446"/>
    <w:rsid w:val="00856C76"/>
    <w:rsid w:val="008703F4"/>
    <w:rsid w:val="00914F59"/>
    <w:rsid w:val="00944CBF"/>
    <w:rsid w:val="00991C5D"/>
    <w:rsid w:val="009A5427"/>
    <w:rsid w:val="00A45815"/>
    <w:rsid w:val="00A82090"/>
    <w:rsid w:val="00A8358D"/>
    <w:rsid w:val="00B2125F"/>
    <w:rsid w:val="00B35589"/>
    <w:rsid w:val="00B44F31"/>
    <w:rsid w:val="00BA1AA7"/>
    <w:rsid w:val="00BB74A5"/>
    <w:rsid w:val="00BE1666"/>
    <w:rsid w:val="00C03A17"/>
    <w:rsid w:val="00C21655"/>
    <w:rsid w:val="00C47F87"/>
    <w:rsid w:val="00C665B5"/>
    <w:rsid w:val="00C7132E"/>
    <w:rsid w:val="00C81FF6"/>
    <w:rsid w:val="00CB390E"/>
    <w:rsid w:val="00CB4CFB"/>
    <w:rsid w:val="00D056AA"/>
    <w:rsid w:val="00D628D5"/>
    <w:rsid w:val="00D713D4"/>
    <w:rsid w:val="00D9087A"/>
    <w:rsid w:val="00D9313F"/>
    <w:rsid w:val="00E60189"/>
    <w:rsid w:val="00E84665"/>
    <w:rsid w:val="00F42CC2"/>
    <w:rsid w:val="00F74BB8"/>
    <w:rsid w:val="00FA19F3"/>
    <w:rsid w:val="00FC7EB6"/>
    <w:rsid w:val="00FE2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35D4EE4-5D00-4655-9724-56AC06C6D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CFB"/>
    <w:pPr>
      <w:spacing w:line="276" w:lineRule="auto"/>
      <w:jc w:val="both"/>
      <w:outlineLvl w:val="0"/>
    </w:pPr>
    <w:rPr>
      <w:rFonts w:ascii="Times New Roman" w:eastAsia="Calibri" w:hAnsi="Times New Roman" w:cs="Times New Roman"/>
      <w:b/>
      <w:sz w:val="28"/>
      <w:lang w:val="en-GB"/>
    </w:rPr>
  </w:style>
  <w:style w:type="paragraph" w:styleId="Heading2">
    <w:name w:val="heading 2"/>
    <w:basedOn w:val="Normal"/>
    <w:next w:val="Normal"/>
    <w:link w:val="Heading2Char"/>
    <w:uiPriority w:val="9"/>
    <w:unhideWhenUsed/>
    <w:qFormat/>
    <w:rsid w:val="00800089"/>
    <w:pPr>
      <w:keepNext/>
      <w:keepLines/>
      <w:spacing w:before="40" w:after="0" w:line="276" w:lineRule="auto"/>
      <w:jc w:val="both"/>
      <w:outlineLvl w:val="1"/>
    </w:pPr>
    <w:rPr>
      <w:rFonts w:ascii="Times New Roman" w:eastAsia="Times New Roman" w:hAnsi="Times New Roman" w:cs="Times New Roman"/>
      <w:b/>
      <w:sz w:val="24"/>
      <w:szCs w:val="26"/>
      <w:lang w:val="en-GB"/>
    </w:rPr>
  </w:style>
  <w:style w:type="paragraph" w:styleId="Heading3">
    <w:name w:val="heading 3"/>
    <w:basedOn w:val="Normal"/>
    <w:next w:val="Normal"/>
    <w:link w:val="Heading3Char"/>
    <w:uiPriority w:val="9"/>
    <w:unhideWhenUsed/>
    <w:qFormat/>
    <w:rsid w:val="00800089"/>
    <w:pPr>
      <w:spacing w:line="360" w:lineRule="auto"/>
      <w:jc w:val="center"/>
      <w:outlineLvl w:val="2"/>
    </w:pPr>
    <w:rPr>
      <w:rFonts w:ascii="Times New Roman" w:hAnsi="Times New Roman" w:cs="Times New Roman"/>
      <w:b/>
      <w:sz w:val="32"/>
      <w:lang w:val="en-GB"/>
    </w:rPr>
  </w:style>
  <w:style w:type="paragraph" w:styleId="Heading4">
    <w:name w:val="heading 4"/>
    <w:aliases w:val="Chapters"/>
    <w:basedOn w:val="Normal"/>
    <w:next w:val="Normal"/>
    <w:link w:val="Heading4Char"/>
    <w:uiPriority w:val="9"/>
    <w:unhideWhenUsed/>
    <w:qFormat/>
    <w:rsid w:val="00800089"/>
    <w:pPr>
      <w:keepNext/>
      <w:keepLines/>
      <w:spacing w:before="40" w:after="0" w:line="276" w:lineRule="auto"/>
      <w:jc w:val="both"/>
      <w:outlineLvl w:val="3"/>
    </w:pPr>
    <w:rPr>
      <w:rFonts w:asciiTheme="majorHAnsi" w:eastAsiaTheme="majorEastAsia" w:hAnsiTheme="majorHAnsi" w:cstheme="majorBidi"/>
      <w:i/>
      <w:iCs/>
      <w:color w:val="2E74B5" w:themeColor="accent1" w:themeShade="BF"/>
      <w:sz w:val="24"/>
      <w:lang w:val="en-GB"/>
    </w:rPr>
  </w:style>
  <w:style w:type="paragraph" w:styleId="Heading5">
    <w:name w:val="heading 5"/>
    <w:basedOn w:val="Normal"/>
    <w:next w:val="Normal"/>
    <w:link w:val="Heading5Char"/>
    <w:uiPriority w:val="9"/>
    <w:unhideWhenUsed/>
    <w:qFormat/>
    <w:rsid w:val="00CB4CFB"/>
    <w:pPr>
      <w:keepNext/>
      <w:keepLines/>
      <w:spacing w:before="40" w:after="0" w:line="276" w:lineRule="auto"/>
      <w:jc w:val="both"/>
      <w:outlineLvl w:val="4"/>
    </w:pPr>
    <w:rPr>
      <w:rFonts w:asciiTheme="majorHAnsi" w:eastAsiaTheme="majorEastAsia" w:hAnsiTheme="majorHAnsi" w:cstheme="majorBidi"/>
      <w:color w:val="2E74B5" w:themeColor="accent1" w:themeShade="BF"/>
      <w:sz w:val="24"/>
      <w:lang w:val="en-GB"/>
    </w:rPr>
  </w:style>
  <w:style w:type="paragraph" w:styleId="Heading6">
    <w:name w:val="heading 6"/>
    <w:basedOn w:val="Normal"/>
    <w:next w:val="Normal"/>
    <w:link w:val="Heading6Char"/>
    <w:uiPriority w:val="9"/>
    <w:unhideWhenUsed/>
    <w:qFormat/>
    <w:rsid w:val="00CB4CFB"/>
    <w:pPr>
      <w:spacing w:after="296"/>
      <w:ind w:right="27"/>
      <w:jc w:val="both"/>
      <w:outlineLvl w:val="5"/>
    </w:pPr>
    <w:rPr>
      <w:rFonts w:ascii="Times New Roman" w:eastAsiaTheme="minorEastAsia" w:hAnsi="Times New Roman" w:cs="Times New Roman"/>
      <w:b/>
      <w:bCs/>
      <w:i/>
      <w:sz w:val="24"/>
      <w:lang w:val="en-GB"/>
    </w:rPr>
  </w:style>
  <w:style w:type="paragraph" w:styleId="Heading7">
    <w:name w:val="heading 7"/>
    <w:basedOn w:val="Normal"/>
    <w:next w:val="Normal"/>
    <w:link w:val="Heading7Char"/>
    <w:uiPriority w:val="9"/>
    <w:unhideWhenUsed/>
    <w:qFormat/>
    <w:rsid w:val="00CB4CFB"/>
    <w:pPr>
      <w:keepNext/>
      <w:keepLines/>
      <w:spacing w:before="120" w:after="0" w:line="252" w:lineRule="auto"/>
      <w:jc w:val="both"/>
      <w:outlineLvl w:val="6"/>
    </w:pPr>
    <w:rPr>
      <w:rFonts w:eastAsiaTheme="minorEastAsia"/>
      <w:i/>
      <w:iCs/>
      <w:lang w:val="en-GB"/>
    </w:rPr>
  </w:style>
  <w:style w:type="paragraph" w:styleId="Heading8">
    <w:name w:val="heading 8"/>
    <w:basedOn w:val="Normal"/>
    <w:next w:val="Normal"/>
    <w:link w:val="Heading8Char"/>
    <w:uiPriority w:val="9"/>
    <w:unhideWhenUsed/>
    <w:qFormat/>
    <w:rsid w:val="00CB4CFB"/>
    <w:pPr>
      <w:keepNext/>
      <w:keepLines/>
      <w:spacing w:before="120" w:after="0" w:line="252" w:lineRule="auto"/>
      <w:jc w:val="both"/>
      <w:outlineLvl w:val="7"/>
    </w:pPr>
    <w:rPr>
      <w:rFonts w:eastAsiaTheme="minorEastAsia"/>
      <w:b/>
      <w:bCs/>
      <w:lang w:val="en-GB"/>
    </w:rPr>
  </w:style>
  <w:style w:type="paragraph" w:styleId="Heading9">
    <w:name w:val="heading 9"/>
    <w:aliases w:val="Disgrams"/>
    <w:basedOn w:val="Heading2"/>
    <w:next w:val="Normal"/>
    <w:link w:val="Heading9Char"/>
    <w:uiPriority w:val="9"/>
    <w:unhideWhenUsed/>
    <w:qFormat/>
    <w:rsid w:val="00CB4CFB"/>
    <w:pPr>
      <w:spacing w:line="360" w:lineRule="auto"/>
      <w:outlineLvl w:val="8"/>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CFB"/>
    <w:rPr>
      <w:rFonts w:ascii="Times New Roman" w:eastAsia="Calibri" w:hAnsi="Times New Roman" w:cs="Times New Roman"/>
      <w:b/>
      <w:sz w:val="28"/>
      <w:lang w:val="en-GB"/>
    </w:rPr>
  </w:style>
  <w:style w:type="character" w:customStyle="1" w:styleId="Heading2Char">
    <w:name w:val="Heading 2 Char"/>
    <w:basedOn w:val="DefaultParagraphFont"/>
    <w:link w:val="Heading2"/>
    <w:uiPriority w:val="9"/>
    <w:rsid w:val="00800089"/>
    <w:rPr>
      <w:rFonts w:ascii="Times New Roman" w:eastAsia="Times New Roman" w:hAnsi="Times New Roman" w:cs="Times New Roman"/>
      <w:b/>
      <w:sz w:val="24"/>
      <w:szCs w:val="26"/>
      <w:lang w:val="en-GB"/>
    </w:rPr>
  </w:style>
  <w:style w:type="character" w:customStyle="1" w:styleId="Heading3Char">
    <w:name w:val="Heading 3 Char"/>
    <w:basedOn w:val="DefaultParagraphFont"/>
    <w:link w:val="Heading3"/>
    <w:uiPriority w:val="9"/>
    <w:rsid w:val="00800089"/>
    <w:rPr>
      <w:rFonts w:ascii="Times New Roman" w:hAnsi="Times New Roman" w:cs="Times New Roman"/>
      <w:b/>
      <w:sz w:val="32"/>
      <w:lang w:val="en-GB"/>
    </w:rPr>
  </w:style>
  <w:style w:type="character" w:customStyle="1" w:styleId="Heading4Char">
    <w:name w:val="Heading 4 Char"/>
    <w:aliases w:val="Chapters Char"/>
    <w:basedOn w:val="DefaultParagraphFont"/>
    <w:link w:val="Heading4"/>
    <w:uiPriority w:val="9"/>
    <w:rsid w:val="00800089"/>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rsid w:val="00CB4CFB"/>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rsid w:val="00CB4CFB"/>
    <w:rPr>
      <w:rFonts w:ascii="Times New Roman" w:eastAsiaTheme="minorEastAsia" w:hAnsi="Times New Roman" w:cs="Times New Roman"/>
      <w:b/>
      <w:bCs/>
      <w:i/>
      <w:sz w:val="24"/>
      <w:lang w:val="en-GB"/>
    </w:rPr>
  </w:style>
  <w:style w:type="character" w:customStyle="1" w:styleId="Heading7Char">
    <w:name w:val="Heading 7 Char"/>
    <w:basedOn w:val="DefaultParagraphFont"/>
    <w:link w:val="Heading7"/>
    <w:uiPriority w:val="9"/>
    <w:rsid w:val="00CB4CFB"/>
    <w:rPr>
      <w:rFonts w:eastAsiaTheme="minorEastAsia"/>
      <w:i/>
      <w:iCs/>
      <w:lang w:val="en-GB"/>
    </w:rPr>
  </w:style>
  <w:style w:type="character" w:customStyle="1" w:styleId="Heading8Char">
    <w:name w:val="Heading 8 Char"/>
    <w:basedOn w:val="DefaultParagraphFont"/>
    <w:link w:val="Heading8"/>
    <w:uiPriority w:val="9"/>
    <w:rsid w:val="00CB4CFB"/>
    <w:rPr>
      <w:rFonts w:eastAsiaTheme="minorEastAsia"/>
      <w:b/>
      <w:bCs/>
      <w:lang w:val="en-GB"/>
    </w:rPr>
  </w:style>
  <w:style w:type="character" w:customStyle="1" w:styleId="Heading9Char">
    <w:name w:val="Heading 9 Char"/>
    <w:aliases w:val="Disgrams Char"/>
    <w:basedOn w:val="DefaultParagraphFont"/>
    <w:link w:val="Heading9"/>
    <w:uiPriority w:val="9"/>
    <w:rsid w:val="00CB4CFB"/>
    <w:rPr>
      <w:rFonts w:ascii="Times New Roman" w:eastAsiaTheme="majorEastAsia" w:hAnsi="Times New Roman" w:cs="Times New Roman"/>
      <w:b/>
      <w:sz w:val="24"/>
      <w:szCs w:val="26"/>
      <w:lang w:val="en-GB"/>
    </w:rPr>
  </w:style>
  <w:style w:type="paragraph" w:styleId="NoSpacing">
    <w:name w:val="No Spacing"/>
    <w:link w:val="NoSpacingChar"/>
    <w:uiPriority w:val="1"/>
    <w:qFormat/>
    <w:rsid w:val="00800089"/>
    <w:pPr>
      <w:spacing w:after="0" w:line="240" w:lineRule="auto"/>
    </w:pPr>
    <w:rPr>
      <w:rFonts w:eastAsiaTheme="minorEastAsia"/>
    </w:rPr>
  </w:style>
  <w:style w:type="character" w:customStyle="1" w:styleId="NoSpacingChar">
    <w:name w:val="No Spacing Char"/>
    <w:basedOn w:val="DefaultParagraphFont"/>
    <w:link w:val="NoSpacing"/>
    <w:uiPriority w:val="1"/>
    <w:rsid w:val="00800089"/>
    <w:rPr>
      <w:rFonts w:eastAsiaTheme="minorEastAsia"/>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800089"/>
    <w:pPr>
      <w:spacing w:line="276" w:lineRule="auto"/>
      <w:ind w:left="720"/>
      <w:contextualSpacing/>
      <w:jc w:val="both"/>
    </w:pPr>
    <w:rPr>
      <w:rFonts w:ascii="Times New Roman" w:eastAsia="Calibri" w:hAnsi="Times New Roman" w:cs="Times New Roman"/>
      <w:sz w:val="24"/>
      <w:lang w:val="en-GB"/>
    </w:r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800089"/>
    <w:rPr>
      <w:rFonts w:ascii="Times New Roman" w:eastAsia="Calibri" w:hAnsi="Times New Roman" w:cs="Times New Roman"/>
      <w:sz w:val="24"/>
      <w:lang w:val="en-GB"/>
    </w:rPr>
  </w:style>
  <w:style w:type="paragraph" w:styleId="Subtitle">
    <w:name w:val="Subtitle"/>
    <w:aliases w:val="Tables"/>
    <w:basedOn w:val="Normal"/>
    <w:next w:val="Normal"/>
    <w:link w:val="SubtitleChar"/>
    <w:uiPriority w:val="11"/>
    <w:qFormat/>
    <w:rsid w:val="00800089"/>
    <w:pPr>
      <w:numPr>
        <w:ilvl w:val="1"/>
      </w:numPr>
      <w:spacing w:line="276" w:lineRule="auto"/>
      <w:jc w:val="both"/>
    </w:pPr>
    <w:rPr>
      <w:rFonts w:ascii="Times New Roman" w:eastAsiaTheme="minorEastAsia" w:hAnsi="Times New Roman"/>
      <w:b/>
      <w:spacing w:val="15"/>
      <w:sz w:val="24"/>
      <w:lang w:val="en-GB"/>
    </w:rPr>
  </w:style>
  <w:style w:type="character" w:customStyle="1" w:styleId="SubtitleChar">
    <w:name w:val="Subtitle Char"/>
    <w:aliases w:val="Tables Char"/>
    <w:basedOn w:val="DefaultParagraphFont"/>
    <w:link w:val="Subtitle"/>
    <w:uiPriority w:val="11"/>
    <w:rsid w:val="00800089"/>
    <w:rPr>
      <w:rFonts w:ascii="Times New Roman" w:eastAsiaTheme="minorEastAsia" w:hAnsi="Times New Roman"/>
      <w:b/>
      <w:spacing w:val="15"/>
      <w:sz w:val="24"/>
      <w:lang w:val="en-GB"/>
    </w:rPr>
  </w:style>
  <w:style w:type="paragraph" w:styleId="Title">
    <w:name w:val="Title"/>
    <w:basedOn w:val="Heading4"/>
    <w:next w:val="Normal"/>
    <w:link w:val="TitleChar"/>
    <w:uiPriority w:val="10"/>
    <w:qFormat/>
    <w:rsid w:val="00CB4CFB"/>
    <w:pPr>
      <w:jc w:val="center"/>
    </w:pPr>
    <w:rPr>
      <w:rFonts w:ascii="Times New Roman" w:hAnsi="Times New Roman" w:cs="Times New Roman"/>
      <w:b/>
      <w:i w:val="0"/>
      <w:color w:val="auto"/>
      <w:sz w:val="32"/>
    </w:rPr>
  </w:style>
  <w:style w:type="character" w:customStyle="1" w:styleId="TitleChar">
    <w:name w:val="Title Char"/>
    <w:basedOn w:val="DefaultParagraphFont"/>
    <w:link w:val="Title"/>
    <w:uiPriority w:val="10"/>
    <w:rsid w:val="00CB4CFB"/>
    <w:rPr>
      <w:rFonts w:ascii="Times New Roman" w:eastAsiaTheme="majorEastAsia" w:hAnsi="Times New Roman" w:cs="Times New Roman"/>
      <w:b/>
      <w:iCs/>
      <w:sz w:val="32"/>
      <w:lang w:val="en-GB"/>
    </w:rPr>
  </w:style>
  <w:style w:type="paragraph" w:styleId="Header">
    <w:name w:val="header"/>
    <w:basedOn w:val="Normal"/>
    <w:link w:val="HeaderChar"/>
    <w:uiPriority w:val="99"/>
    <w:unhideWhenUsed/>
    <w:rsid w:val="00CB4CFB"/>
    <w:pPr>
      <w:tabs>
        <w:tab w:val="center" w:pos="4680"/>
        <w:tab w:val="right" w:pos="9360"/>
      </w:tabs>
      <w:spacing w:after="0" w:line="240" w:lineRule="auto"/>
      <w:jc w:val="both"/>
    </w:pPr>
    <w:rPr>
      <w:rFonts w:ascii="Times New Roman" w:eastAsia="Calibri" w:hAnsi="Times New Roman" w:cs="Times New Roman"/>
      <w:sz w:val="24"/>
      <w:lang w:val="en-GB"/>
    </w:rPr>
  </w:style>
  <w:style w:type="character" w:customStyle="1" w:styleId="HeaderChar">
    <w:name w:val="Header Char"/>
    <w:basedOn w:val="DefaultParagraphFont"/>
    <w:link w:val="Header"/>
    <w:uiPriority w:val="99"/>
    <w:rsid w:val="00CB4CFB"/>
    <w:rPr>
      <w:rFonts w:ascii="Times New Roman" w:eastAsia="Calibri" w:hAnsi="Times New Roman" w:cs="Times New Roman"/>
      <w:sz w:val="24"/>
      <w:lang w:val="en-GB"/>
    </w:rPr>
  </w:style>
  <w:style w:type="paragraph" w:styleId="Footer">
    <w:name w:val="footer"/>
    <w:basedOn w:val="Normal"/>
    <w:link w:val="FooterChar"/>
    <w:uiPriority w:val="99"/>
    <w:unhideWhenUsed/>
    <w:rsid w:val="00CB4CFB"/>
    <w:pPr>
      <w:tabs>
        <w:tab w:val="center" w:pos="4680"/>
        <w:tab w:val="right" w:pos="9360"/>
      </w:tabs>
      <w:spacing w:after="0" w:line="240" w:lineRule="auto"/>
      <w:jc w:val="both"/>
    </w:pPr>
    <w:rPr>
      <w:rFonts w:ascii="Times New Roman" w:eastAsia="Calibri" w:hAnsi="Times New Roman" w:cs="Times New Roman"/>
      <w:sz w:val="24"/>
      <w:lang w:val="en-GB"/>
    </w:rPr>
  </w:style>
  <w:style w:type="character" w:customStyle="1" w:styleId="FooterChar">
    <w:name w:val="Footer Char"/>
    <w:basedOn w:val="DefaultParagraphFont"/>
    <w:link w:val="Footer"/>
    <w:uiPriority w:val="99"/>
    <w:rsid w:val="00CB4CFB"/>
    <w:rPr>
      <w:rFonts w:ascii="Times New Roman" w:eastAsia="Calibri" w:hAnsi="Times New Roman" w:cs="Times New Roman"/>
      <w:sz w:val="24"/>
      <w:lang w:val="en-GB"/>
    </w:rPr>
  </w:style>
  <w:style w:type="paragraph" w:styleId="TOCHeading">
    <w:name w:val="TOC Heading"/>
    <w:basedOn w:val="Heading1"/>
    <w:next w:val="Normal"/>
    <w:uiPriority w:val="39"/>
    <w:unhideWhenUsed/>
    <w:qFormat/>
    <w:rsid w:val="00CB4CFB"/>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qFormat/>
    <w:rsid w:val="00CB4CFB"/>
    <w:pPr>
      <w:spacing w:after="100" w:line="276" w:lineRule="auto"/>
      <w:jc w:val="both"/>
    </w:pPr>
    <w:rPr>
      <w:rFonts w:ascii="Times New Roman" w:eastAsia="Calibri" w:hAnsi="Times New Roman" w:cs="Times New Roman"/>
      <w:sz w:val="24"/>
      <w:lang w:val="en-GB"/>
    </w:rPr>
  </w:style>
  <w:style w:type="paragraph" w:styleId="TOC2">
    <w:name w:val="toc 2"/>
    <w:basedOn w:val="Normal"/>
    <w:next w:val="Normal"/>
    <w:autoRedefine/>
    <w:uiPriority w:val="39"/>
    <w:unhideWhenUsed/>
    <w:qFormat/>
    <w:rsid w:val="00CB4CFB"/>
    <w:pPr>
      <w:spacing w:after="100" w:line="276" w:lineRule="auto"/>
      <w:ind w:left="240"/>
      <w:jc w:val="both"/>
    </w:pPr>
    <w:rPr>
      <w:rFonts w:ascii="Times New Roman" w:eastAsia="Calibri" w:hAnsi="Times New Roman" w:cs="Times New Roman"/>
      <w:sz w:val="24"/>
      <w:lang w:val="en-GB"/>
    </w:rPr>
  </w:style>
  <w:style w:type="character" w:styleId="Hyperlink">
    <w:name w:val="Hyperlink"/>
    <w:basedOn w:val="DefaultParagraphFont"/>
    <w:uiPriority w:val="99"/>
    <w:unhideWhenUsed/>
    <w:rsid w:val="00CB4CFB"/>
    <w:rPr>
      <w:color w:val="0563C1" w:themeColor="hyperlink"/>
      <w:u w:val="single"/>
    </w:rPr>
  </w:style>
  <w:style w:type="table" w:styleId="TableGrid">
    <w:name w:val="Table Grid"/>
    <w:basedOn w:val="TableNormal"/>
    <w:uiPriority w:val="39"/>
    <w:rsid w:val="00CB4CFB"/>
    <w:pPr>
      <w:spacing w:after="0" w:line="240" w:lineRule="auto"/>
      <w:jc w:val="both"/>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CB4CFB"/>
    <w:rPr>
      <w:i/>
      <w:iCs/>
      <w:color w:val="auto"/>
    </w:rPr>
  </w:style>
  <w:style w:type="character" w:styleId="Strong">
    <w:name w:val="Strong"/>
    <w:basedOn w:val="DefaultParagraphFont"/>
    <w:uiPriority w:val="22"/>
    <w:qFormat/>
    <w:rsid w:val="00CB4CFB"/>
    <w:rPr>
      <w:b/>
      <w:bCs/>
      <w:color w:val="auto"/>
    </w:rPr>
  </w:style>
  <w:style w:type="character" w:styleId="Emphasis">
    <w:name w:val="Emphasis"/>
    <w:basedOn w:val="DefaultParagraphFont"/>
    <w:uiPriority w:val="20"/>
    <w:qFormat/>
    <w:rsid w:val="00CB4CFB"/>
    <w:rPr>
      <w:i/>
      <w:iCs/>
      <w:color w:val="auto"/>
    </w:rPr>
  </w:style>
  <w:style w:type="paragraph" w:styleId="Quote">
    <w:name w:val="Quote"/>
    <w:basedOn w:val="Normal"/>
    <w:next w:val="Normal"/>
    <w:link w:val="QuoteChar"/>
    <w:uiPriority w:val="29"/>
    <w:qFormat/>
    <w:rsid w:val="00CB4CFB"/>
    <w:pPr>
      <w:spacing w:before="200" w:line="264" w:lineRule="auto"/>
      <w:ind w:left="864" w:right="864"/>
      <w:jc w:val="center"/>
    </w:pPr>
    <w:rPr>
      <w:rFonts w:asciiTheme="majorHAnsi" w:eastAsiaTheme="majorEastAsia" w:hAnsiTheme="majorHAnsi" w:cstheme="majorBidi"/>
      <w:i/>
      <w:iCs/>
      <w:sz w:val="24"/>
      <w:szCs w:val="24"/>
      <w:lang w:val="en-GB"/>
    </w:rPr>
  </w:style>
  <w:style w:type="character" w:customStyle="1" w:styleId="QuoteChar">
    <w:name w:val="Quote Char"/>
    <w:basedOn w:val="DefaultParagraphFont"/>
    <w:link w:val="Quote"/>
    <w:uiPriority w:val="29"/>
    <w:rsid w:val="00CB4CFB"/>
    <w:rPr>
      <w:rFonts w:asciiTheme="majorHAnsi" w:eastAsiaTheme="majorEastAsia" w:hAnsiTheme="majorHAnsi" w:cstheme="majorBidi"/>
      <w:i/>
      <w:iCs/>
      <w:sz w:val="24"/>
      <w:szCs w:val="24"/>
      <w:lang w:val="en-GB"/>
    </w:rPr>
  </w:style>
  <w:style w:type="paragraph" w:styleId="IntenseQuote">
    <w:name w:val="Intense Quote"/>
    <w:basedOn w:val="Normal"/>
    <w:next w:val="Normal"/>
    <w:link w:val="IntenseQuoteChar"/>
    <w:uiPriority w:val="30"/>
    <w:qFormat/>
    <w:rsid w:val="00CB4CFB"/>
    <w:pPr>
      <w:spacing w:before="100" w:beforeAutospacing="1" w:after="240" w:line="252" w:lineRule="auto"/>
      <w:ind w:left="936" w:right="936"/>
      <w:jc w:val="center"/>
    </w:pPr>
    <w:rPr>
      <w:rFonts w:asciiTheme="majorHAnsi" w:eastAsiaTheme="majorEastAsia" w:hAnsiTheme="majorHAnsi" w:cstheme="majorBidi"/>
      <w:sz w:val="26"/>
      <w:szCs w:val="26"/>
      <w:lang w:val="en-GB"/>
    </w:rPr>
  </w:style>
  <w:style w:type="character" w:customStyle="1" w:styleId="IntenseQuoteChar">
    <w:name w:val="Intense Quote Char"/>
    <w:basedOn w:val="DefaultParagraphFont"/>
    <w:link w:val="IntenseQuote"/>
    <w:uiPriority w:val="30"/>
    <w:rsid w:val="00CB4CFB"/>
    <w:rPr>
      <w:rFonts w:asciiTheme="majorHAnsi" w:eastAsiaTheme="majorEastAsia" w:hAnsiTheme="majorHAnsi" w:cstheme="majorBidi"/>
      <w:sz w:val="26"/>
      <w:szCs w:val="26"/>
      <w:lang w:val="en-GB"/>
    </w:rPr>
  </w:style>
  <w:style w:type="character" w:styleId="IntenseEmphasis">
    <w:name w:val="Intense Emphasis"/>
    <w:basedOn w:val="DefaultParagraphFont"/>
    <w:uiPriority w:val="21"/>
    <w:qFormat/>
    <w:rsid w:val="00CB4CFB"/>
    <w:rPr>
      <w:b/>
      <w:bCs/>
      <w:i/>
      <w:iCs/>
      <w:color w:val="auto"/>
    </w:rPr>
  </w:style>
  <w:style w:type="character" w:styleId="SubtleReference">
    <w:name w:val="Subtle Reference"/>
    <w:basedOn w:val="DefaultParagraphFont"/>
    <w:uiPriority w:val="31"/>
    <w:qFormat/>
    <w:rsid w:val="00CB4CFB"/>
    <w:rPr>
      <w:smallCaps/>
      <w:color w:val="auto"/>
      <w:u w:val="single" w:color="7F7F7F" w:themeColor="text1" w:themeTint="80"/>
    </w:rPr>
  </w:style>
  <w:style w:type="character" w:styleId="IntenseReference">
    <w:name w:val="Intense Reference"/>
    <w:basedOn w:val="DefaultParagraphFont"/>
    <w:uiPriority w:val="32"/>
    <w:qFormat/>
    <w:rsid w:val="00CB4CFB"/>
    <w:rPr>
      <w:b/>
      <w:bCs/>
      <w:smallCaps/>
      <w:color w:val="auto"/>
      <w:u w:val="single"/>
    </w:rPr>
  </w:style>
  <w:style w:type="character" w:styleId="BookTitle">
    <w:name w:val="Book Title"/>
    <w:basedOn w:val="DefaultParagraphFont"/>
    <w:uiPriority w:val="33"/>
    <w:qFormat/>
    <w:rsid w:val="00CB4CFB"/>
    <w:rPr>
      <w:b/>
      <w:bCs/>
      <w:smallCaps/>
      <w:color w:val="auto"/>
    </w:rPr>
  </w:style>
  <w:style w:type="paragraph" w:styleId="Caption">
    <w:name w:val="caption"/>
    <w:basedOn w:val="Normal"/>
    <w:next w:val="Normal"/>
    <w:uiPriority w:val="35"/>
    <w:unhideWhenUsed/>
    <w:qFormat/>
    <w:rsid w:val="00CB4CFB"/>
    <w:pPr>
      <w:spacing w:line="252" w:lineRule="auto"/>
      <w:jc w:val="both"/>
    </w:pPr>
    <w:rPr>
      <w:rFonts w:eastAsiaTheme="minorEastAsia"/>
      <w:b/>
      <w:bCs/>
      <w:sz w:val="18"/>
      <w:szCs w:val="18"/>
      <w:lang w:val="en-GB"/>
    </w:rPr>
  </w:style>
  <w:style w:type="paragraph" w:styleId="TOC3">
    <w:name w:val="toc 3"/>
    <w:basedOn w:val="Normal"/>
    <w:next w:val="Normal"/>
    <w:autoRedefine/>
    <w:uiPriority w:val="39"/>
    <w:unhideWhenUsed/>
    <w:qFormat/>
    <w:rsid w:val="00CB4CFB"/>
    <w:pPr>
      <w:spacing w:after="100" w:line="360" w:lineRule="auto"/>
      <w:ind w:left="480"/>
      <w:jc w:val="both"/>
    </w:pPr>
    <w:rPr>
      <w:rFonts w:ascii="Times New Roman" w:hAnsi="Times New Roman" w:cs="Times New Roman"/>
      <w:sz w:val="24"/>
      <w:lang w:val="en-GB"/>
    </w:rPr>
  </w:style>
  <w:style w:type="paragraph" w:styleId="NormalWeb">
    <w:name w:val="Normal (Web)"/>
    <w:basedOn w:val="Normal"/>
    <w:uiPriority w:val="99"/>
    <w:unhideWhenUsed/>
    <w:rsid w:val="00CB4CF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CB4CFB"/>
    <w:pPr>
      <w:autoSpaceDE w:val="0"/>
      <w:autoSpaceDN w:val="0"/>
      <w:adjustRightInd w:val="0"/>
      <w:spacing w:after="0" w:line="240" w:lineRule="auto"/>
    </w:pPr>
    <w:rPr>
      <w:rFonts w:ascii="Times New Roman" w:hAnsi="Times New Roman" w:cs="Times New Roman"/>
      <w:color w:val="000000"/>
      <w:sz w:val="24"/>
      <w:szCs w:val="24"/>
    </w:rPr>
  </w:style>
  <w:style w:type="character" w:styleId="PageNumber">
    <w:name w:val="page number"/>
    <w:basedOn w:val="DefaultParagraphFont"/>
    <w:uiPriority w:val="99"/>
    <w:rsid w:val="00CB4CFB"/>
  </w:style>
  <w:style w:type="paragraph" w:styleId="BodyText">
    <w:name w:val="Body Text"/>
    <w:basedOn w:val="Normal"/>
    <w:link w:val="BodyTextChar"/>
    <w:unhideWhenUsed/>
    <w:rsid w:val="00CB4CF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CB4CFB"/>
    <w:rPr>
      <w:rFonts w:ascii="Times New Roman" w:eastAsia="Times New Roman" w:hAnsi="Times New Roman" w:cs="Times New Roman"/>
      <w:sz w:val="24"/>
      <w:szCs w:val="24"/>
    </w:rPr>
  </w:style>
  <w:style w:type="paragraph" w:styleId="BodyText2">
    <w:name w:val="Body Text 2"/>
    <w:basedOn w:val="Normal"/>
    <w:link w:val="BodyText2Char"/>
    <w:rsid w:val="00CB4CFB"/>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CB4CFB"/>
    <w:rPr>
      <w:rFonts w:ascii="Times New Roman" w:eastAsia="Times New Roman" w:hAnsi="Times New Roman" w:cs="Times New Roman"/>
      <w:sz w:val="24"/>
      <w:szCs w:val="24"/>
    </w:rPr>
  </w:style>
  <w:style w:type="paragraph" w:styleId="BodyText3">
    <w:name w:val="Body Text 3"/>
    <w:basedOn w:val="Normal"/>
    <w:link w:val="BodyText3Char"/>
    <w:uiPriority w:val="99"/>
    <w:rsid w:val="00CB4CFB"/>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CB4CFB"/>
    <w:rPr>
      <w:rFonts w:ascii="Times New Roman" w:eastAsia="Times New Roman" w:hAnsi="Times New Roman" w:cs="Times New Roman"/>
      <w:sz w:val="16"/>
      <w:szCs w:val="16"/>
    </w:rPr>
  </w:style>
  <w:style w:type="character" w:customStyle="1" w:styleId="BalloonTextChar">
    <w:name w:val="Balloon Text Char"/>
    <w:basedOn w:val="DefaultParagraphFont"/>
    <w:link w:val="BalloonText"/>
    <w:uiPriority w:val="99"/>
    <w:semiHidden/>
    <w:rsid w:val="00CB4CFB"/>
    <w:rPr>
      <w:rFonts w:ascii="Tahoma" w:eastAsia="Times New Roman" w:hAnsi="Tahoma" w:cs="Tahoma"/>
      <w:sz w:val="16"/>
      <w:szCs w:val="16"/>
    </w:rPr>
  </w:style>
  <w:style w:type="paragraph" w:styleId="BalloonText">
    <w:name w:val="Balloon Text"/>
    <w:basedOn w:val="Normal"/>
    <w:link w:val="BalloonTextChar"/>
    <w:uiPriority w:val="99"/>
    <w:semiHidden/>
    <w:rsid w:val="00CB4CFB"/>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CB4CFB"/>
    <w:rPr>
      <w:rFonts w:ascii="Segoe UI" w:hAnsi="Segoe UI" w:cs="Segoe UI"/>
      <w:sz w:val="18"/>
      <w:szCs w:val="18"/>
    </w:rPr>
  </w:style>
  <w:style w:type="paragraph" w:styleId="BodyTextIndent3">
    <w:name w:val="Body Text Indent 3"/>
    <w:basedOn w:val="Normal"/>
    <w:link w:val="BodyTextIndent3Char"/>
    <w:uiPriority w:val="99"/>
    <w:rsid w:val="00CB4CFB"/>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CB4CFB"/>
    <w:rPr>
      <w:rFonts w:ascii="Times New Roman" w:eastAsia="Times New Roman" w:hAnsi="Times New Roman" w:cs="Times New Roman"/>
      <w:sz w:val="16"/>
      <w:szCs w:val="16"/>
    </w:rPr>
  </w:style>
  <w:style w:type="paragraph" w:customStyle="1" w:styleId="BodyTextNoSpace">
    <w:name w:val="Body Text NoSpace"/>
    <w:basedOn w:val="BodyText"/>
    <w:uiPriority w:val="99"/>
    <w:rsid w:val="00CB4CFB"/>
    <w:pPr>
      <w:spacing w:after="0" w:line="270" w:lineRule="atLeast"/>
    </w:pPr>
    <w:rPr>
      <w:sz w:val="23"/>
      <w:szCs w:val="23"/>
      <w:lang w:val="en-GB" w:eastAsia="da-DK"/>
    </w:rPr>
  </w:style>
  <w:style w:type="paragraph" w:styleId="ListBullet">
    <w:name w:val="List Bullet"/>
    <w:basedOn w:val="BodyText"/>
    <w:uiPriority w:val="99"/>
    <w:rsid w:val="00CB4CFB"/>
    <w:pPr>
      <w:tabs>
        <w:tab w:val="left" w:pos="425"/>
      </w:tabs>
      <w:spacing w:after="270" w:line="270" w:lineRule="atLeast"/>
      <w:ind w:left="425" w:hanging="425"/>
    </w:pPr>
    <w:rPr>
      <w:sz w:val="23"/>
      <w:szCs w:val="23"/>
      <w:lang w:val="en-GB" w:eastAsia="da-DK"/>
    </w:rPr>
  </w:style>
  <w:style w:type="paragraph" w:styleId="EnvelopeReturn">
    <w:name w:val="envelope return"/>
    <w:basedOn w:val="Normal"/>
    <w:uiPriority w:val="99"/>
    <w:rsid w:val="00CB4CFB"/>
    <w:pPr>
      <w:tabs>
        <w:tab w:val="left" w:pos="284"/>
        <w:tab w:val="left" w:pos="567"/>
        <w:tab w:val="left" w:pos="851"/>
        <w:tab w:val="left" w:pos="1134"/>
        <w:tab w:val="left" w:pos="1418"/>
        <w:tab w:val="left" w:pos="1701"/>
        <w:tab w:val="left" w:pos="1985"/>
        <w:tab w:val="left" w:pos="2268"/>
      </w:tabs>
      <w:suppressAutoHyphens/>
      <w:spacing w:after="0" w:line="240" w:lineRule="exact"/>
    </w:pPr>
    <w:rPr>
      <w:rFonts w:ascii="Garamond" w:eastAsia="Times New Roman" w:hAnsi="Garamond" w:cs="Garamond"/>
      <w:sz w:val="17"/>
      <w:szCs w:val="17"/>
      <w:lang w:val="en-GB"/>
    </w:rPr>
  </w:style>
  <w:style w:type="paragraph" w:customStyle="1" w:styleId="over2">
    <w:name w:val="over2"/>
    <w:basedOn w:val="Normal"/>
    <w:uiPriority w:val="99"/>
    <w:rsid w:val="00CB4CFB"/>
    <w:pPr>
      <w:spacing w:before="100" w:beforeAutospacing="1" w:after="100" w:afterAutospacing="1" w:line="240" w:lineRule="auto"/>
    </w:pPr>
    <w:rPr>
      <w:rFonts w:ascii="Arial" w:eastAsia="Times New Roman" w:hAnsi="Arial" w:cs="Arial"/>
      <w:color w:val="000000"/>
      <w:sz w:val="20"/>
      <w:szCs w:val="20"/>
    </w:rPr>
  </w:style>
  <w:style w:type="paragraph" w:customStyle="1" w:styleId="HeaderEven">
    <w:name w:val="HeaderEven"/>
    <w:basedOn w:val="Normal"/>
    <w:uiPriority w:val="99"/>
    <w:rsid w:val="00CB4CFB"/>
    <w:pPr>
      <w:tabs>
        <w:tab w:val="right" w:pos="7371"/>
      </w:tabs>
      <w:spacing w:after="0" w:line="270" w:lineRule="atLeast"/>
      <w:ind w:left="-2268"/>
    </w:pPr>
    <w:rPr>
      <w:rFonts w:ascii="Times New Roman" w:eastAsia="Times New Roman" w:hAnsi="Times New Roman" w:cs="Times New Roman"/>
      <w:sz w:val="23"/>
      <w:szCs w:val="23"/>
      <w:lang w:val="en-GB" w:eastAsia="da-DK"/>
    </w:rPr>
  </w:style>
  <w:style w:type="paragraph" w:customStyle="1" w:styleId="BodyMargin">
    <w:name w:val="Body Margin"/>
    <w:basedOn w:val="BodyText"/>
    <w:next w:val="BodyText"/>
    <w:uiPriority w:val="99"/>
    <w:rsid w:val="00CB4CFB"/>
    <w:pPr>
      <w:spacing w:after="270" w:line="270" w:lineRule="atLeast"/>
      <w:ind w:hanging="2268"/>
    </w:pPr>
    <w:rPr>
      <w:sz w:val="23"/>
      <w:szCs w:val="23"/>
      <w:lang w:val="en-GB" w:eastAsia="da-DK"/>
    </w:rPr>
  </w:style>
  <w:style w:type="paragraph" w:customStyle="1" w:styleId="MarginFrame">
    <w:name w:val="Margin Frame"/>
    <w:basedOn w:val="Normal"/>
    <w:uiPriority w:val="99"/>
    <w:rsid w:val="00CB4CFB"/>
    <w:pPr>
      <w:keepNext/>
      <w:keepLines/>
      <w:framePr w:w="1985" w:wrap="auto" w:vAnchor="text" w:hAnchor="margin" w:x="-2267" w:y="1"/>
      <w:spacing w:after="0" w:line="270" w:lineRule="atLeast"/>
    </w:pPr>
    <w:rPr>
      <w:rFonts w:ascii="Times New Roman" w:eastAsia="Times New Roman" w:hAnsi="Times New Roman" w:cs="Times New Roman"/>
      <w:sz w:val="23"/>
      <w:szCs w:val="23"/>
      <w:lang w:val="en-GB" w:eastAsia="da-DK"/>
    </w:rPr>
  </w:style>
  <w:style w:type="paragraph" w:customStyle="1" w:styleId="BodyMarginNoSpace">
    <w:name w:val="Body Margin NoSpace"/>
    <w:basedOn w:val="BodyMargin"/>
    <w:next w:val="BodyTextNoSpace"/>
    <w:uiPriority w:val="99"/>
    <w:rsid w:val="00CB4CFB"/>
    <w:pPr>
      <w:numPr>
        <w:numId w:val="6"/>
      </w:numPr>
      <w:tabs>
        <w:tab w:val="clear" w:pos="851"/>
      </w:tabs>
      <w:spacing w:after="0"/>
      <w:ind w:left="0" w:hanging="2268"/>
    </w:pPr>
  </w:style>
  <w:style w:type="paragraph" w:styleId="ListBullet2">
    <w:name w:val="List Bullet 2"/>
    <w:basedOn w:val="ListBullet"/>
    <w:uiPriority w:val="99"/>
    <w:rsid w:val="00CB4CFB"/>
    <w:pPr>
      <w:tabs>
        <w:tab w:val="clear" w:pos="425"/>
        <w:tab w:val="num" w:pos="720"/>
        <w:tab w:val="left" w:pos="851"/>
      </w:tabs>
      <w:ind w:left="850"/>
    </w:pPr>
  </w:style>
  <w:style w:type="paragraph" w:customStyle="1" w:styleId="ListBulletNoSpace">
    <w:name w:val="List Bullet NoSpace"/>
    <w:basedOn w:val="ListBullet"/>
    <w:uiPriority w:val="99"/>
    <w:rsid w:val="00CB4CFB"/>
    <w:pPr>
      <w:spacing w:after="0"/>
    </w:pPr>
  </w:style>
  <w:style w:type="paragraph" w:customStyle="1" w:styleId="ListBullet2NoSpace">
    <w:name w:val="List Bullet 2 NoSpace"/>
    <w:basedOn w:val="ListBullet2"/>
    <w:uiPriority w:val="99"/>
    <w:rsid w:val="00CB4CFB"/>
    <w:pPr>
      <w:spacing w:after="0"/>
    </w:pPr>
  </w:style>
  <w:style w:type="paragraph" w:styleId="ListContinue">
    <w:name w:val="List Continue"/>
    <w:basedOn w:val="ListNumber"/>
    <w:uiPriority w:val="99"/>
    <w:rsid w:val="00CB4CFB"/>
    <w:pPr>
      <w:ind w:firstLine="0"/>
    </w:pPr>
  </w:style>
  <w:style w:type="paragraph" w:styleId="ListNumber">
    <w:name w:val="List Number"/>
    <w:basedOn w:val="BodyText"/>
    <w:uiPriority w:val="99"/>
    <w:rsid w:val="00CB4CFB"/>
    <w:pPr>
      <w:tabs>
        <w:tab w:val="num" w:pos="425"/>
      </w:tabs>
      <w:spacing w:after="270" w:line="270" w:lineRule="atLeast"/>
      <w:ind w:left="425" w:hanging="425"/>
    </w:pPr>
    <w:rPr>
      <w:sz w:val="23"/>
      <w:szCs w:val="23"/>
      <w:lang w:val="en-GB" w:eastAsia="da-DK"/>
    </w:rPr>
  </w:style>
  <w:style w:type="paragraph" w:styleId="ListContinue2">
    <w:name w:val="List Continue 2"/>
    <w:basedOn w:val="ListContinue"/>
    <w:uiPriority w:val="99"/>
    <w:rsid w:val="00CB4CFB"/>
    <w:pPr>
      <w:numPr>
        <w:ilvl w:val="1"/>
      </w:numPr>
      <w:tabs>
        <w:tab w:val="num" w:pos="425"/>
      </w:tabs>
      <w:ind w:left="425" w:hanging="360"/>
    </w:pPr>
  </w:style>
  <w:style w:type="paragraph" w:styleId="ListNumber2">
    <w:name w:val="List Number 2"/>
    <w:basedOn w:val="ListNumber"/>
    <w:uiPriority w:val="99"/>
    <w:rsid w:val="00CB4CFB"/>
    <w:pPr>
      <w:tabs>
        <w:tab w:val="clear" w:pos="425"/>
        <w:tab w:val="num" w:pos="1440"/>
      </w:tabs>
      <w:ind w:left="850"/>
    </w:pPr>
  </w:style>
  <w:style w:type="paragraph" w:customStyle="1" w:styleId="ListContinueNoSpace">
    <w:name w:val="List Continue NoSpace"/>
    <w:basedOn w:val="ListContinue"/>
    <w:uiPriority w:val="99"/>
    <w:rsid w:val="00CB4CFB"/>
    <w:pPr>
      <w:spacing w:after="0"/>
    </w:pPr>
  </w:style>
  <w:style w:type="paragraph" w:customStyle="1" w:styleId="ListContinue2NoSpace">
    <w:name w:val="List Continue 2 NoSpace"/>
    <w:basedOn w:val="ListContinue2"/>
    <w:uiPriority w:val="99"/>
    <w:rsid w:val="00CB4CFB"/>
    <w:pPr>
      <w:spacing w:after="0"/>
    </w:pPr>
  </w:style>
  <w:style w:type="paragraph" w:customStyle="1" w:styleId="ListNumberNoSpace">
    <w:name w:val="List Number NoSpace"/>
    <w:basedOn w:val="ListNumber"/>
    <w:uiPriority w:val="99"/>
    <w:rsid w:val="00CB4CFB"/>
    <w:pPr>
      <w:spacing w:after="0"/>
    </w:pPr>
  </w:style>
  <w:style w:type="paragraph" w:customStyle="1" w:styleId="ListNumber2NoSpace">
    <w:name w:val="List Number 2 NoSpace"/>
    <w:basedOn w:val="ListNumber2"/>
    <w:uiPriority w:val="99"/>
    <w:rsid w:val="00CB4CFB"/>
    <w:pPr>
      <w:spacing w:after="0"/>
    </w:pPr>
  </w:style>
  <w:style w:type="paragraph" w:customStyle="1" w:styleId="ListHanging">
    <w:name w:val="List Hanging"/>
    <w:basedOn w:val="BodyText"/>
    <w:uiPriority w:val="99"/>
    <w:rsid w:val="00CB4CFB"/>
    <w:pPr>
      <w:spacing w:after="270" w:line="270" w:lineRule="atLeast"/>
      <w:ind w:left="1701" w:hanging="1701"/>
    </w:pPr>
    <w:rPr>
      <w:sz w:val="23"/>
      <w:szCs w:val="23"/>
      <w:lang w:val="en-GB" w:eastAsia="da-DK"/>
    </w:rPr>
  </w:style>
  <w:style w:type="paragraph" w:customStyle="1" w:styleId="ListHangingNoSpace">
    <w:name w:val="List Hanging NoSpace"/>
    <w:basedOn w:val="ListHanging"/>
    <w:uiPriority w:val="99"/>
    <w:rsid w:val="00CB4CFB"/>
    <w:pPr>
      <w:spacing w:after="0"/>
    </w:pPr>
  </w:style>
  <w:style w:type="paragraph" w:customStyle="1" w:styleId="Table">
    <w:name w:val="Table"/>
    <w:basedOn w:val="Normal"/>
    <w:uiPriority w:val="99"/>
    <w:rsid w:val="00CB4CFB"/>
    <w:pPr>
      <w:spacing w:before="60" w:after="60" w:line="220" w:lineRule="atLeast"/>
    </w:pPr>
    <w:rPr>
      <w:rFonts w:ascii="DaneHelveticaNeue" w:eastAsia="Times New Roman" w:hAnsi="DaneHelveticaNeue" w:cs="DaneHelveticaNeue"/>
      <w:sz w:val="18"/>
      <w:szCs w:val="18"/>
      <w:lang w:val="en-GB" w:eastAsia="da-DK"/>
    </w:rPr>
  </w:style>
  <w:style w:type="paragraph" w:styleId="Signature">
    <w:name w:val="Signature"/>
    <w:basedOn w:val="BodyText"/>
    <w:link w:val="SignatureChar"/>
    <w:uiPriority w:val="99"/>
    <w:rsid w:val="00CB4CFB"/>
    <w:pPr>
      <w:spacing w:after="0" w:line="220" w:lineRule="atLeast"/>
    </w:pPr>
    <w:rPr>
      <w:sz w:val="18"/>
      <w:szCs w:val="18"/>
      <w:lang w:val="en-GB" w:eastAsia="da-DK"/>
    </w:rPr>
  </w:style>
  <w:style w:type="character" w:customStyle="1" w:styleId="SignatureChar">
    <w:name w:val="Signature Char"/>
    <w:basedOn w:val="DefaultParagraphFont"/>
    <w:link w:val="Signature"/>
    <w:uiPriority w:val="99"/>
    <w:rsid w:val="00CB4CFB"/>
    <w:rPr>
      <w:rFonts w:ascii="Times New Roman" w:eastAsia="Times New Roman" w:hAnsi="Times New Roman" w:cs="Times New Roman"/>
      <w:sz w:val="18"/>
      <w:szCs w:val="18"/>
      <w:lang w:val="en-GB" w:eastAsia="da-DK"/>
    </w:rPr>
  </w:style>
  <w:style w:type="paragraph" w:customStyle="1" w:styleId="FrontPage1">
    <w:name w:val="FrontPage1"/>
    <w:basedOn w:val="Normal"/>
    <w:next w:val="BodyText"/>
    <w:uiPriority w:val="99"/>
    <w:rsid w:val="00CB4CFB"/>
    <w:pPr>
      <w:suppressAutoHyphens/>
      <w:spacing w:line="320" w:lineRule="exact"/>
    </w:pPr>
    <w:rPr>
      <w:rFonts w:ascii="TrueHelveticaLight" w:eastAsia="Times New Roman" w:hAnsi="TrueHelveticaLight" w:cs="TrueHelveticaLight"/>
      <w:sz w:val="28"/>
      <w:szCs w:val="28"/>
      <w:lang w:val="en-GB" w:eastAsia="da-DK"/>
    </w:rPr>
  </w:style>
  <w:style w:type="paragraph" w:customStyle="1" w:styleId="FrontPage2">
    <w:name w:val="FrontPage2"/>
    <w:basedOn w:val="FrontPage1"/>
    <w:next w:val="BodyText"/>
    <w:uiPriority w:val="99"/>
    <w:rsid w:val="00CB4CFB"/>
    <w:pPr>
      <w:spacing w:line="400" w:lineRule="exact"/>
    </w:pPr>
    <w:rPr>
      <w:rFonts w:ascii="TrueHelveticaBlack" w:hAnsi="TrueHelveticaBlack" w:cs="TrueHelveticaBlack"/>
      <w:sz w:val="36"/>
      <w:szCs w:val="36"/>
    </w:rPr>
  </w:style>
  <w:style w:type="paragraph" w:styleId="ListBullet3">
    <w:name w:val="List Bullet 3"/>
    <w:basedOn w:val="ListBullet2"/>
    <w:uiPriority w:val="99"/>
    <w:rsid w:val="00CB4CFB"/>
    <w:pPr>
      <w:tabs>
        <w:tab w:val="clear" w:pos="851"/>
        <w:tab w:val="left" w:pos="1276"/>
      </w:tabs>
      <w:ind w:left="1276"/>
    </w:pPr>
  </w:style>
  <w:style w:type="paragraph" w:styleId="ListContinue3">
    <w:name w:val="List Continue 3"/>
    <w:basedOn w:val="ListContinue2"/>
    <w:uiPriority w:val="99"/>
    <w:rsid w:val="00CB4CFB"/>
    <w:pPr>
      <w:ind w:left="1276"/>
    </w:pPr>
  </w:style>
  <w:style w:type="paragraph" w:styleId="ListNumber3">
    <w:name w:val="List Number 3"/>
    <w:basedOn w:val="ListNumber2"/>
    <w:uiPriority w:val="99"/>
    <w:rsid w:val="00CB4CFB"/>
    <w:pPr>
      <w:numPr>
        <w:ilvl w:val="2"/>
        <w:numId w:val="5"/>
      </w:numPr>
      <w:tabs>
        <w:tab w:val="clear" w:pos="1211"/>
        <w:tab w:val="left" w:pos="1276"/>
        <w:tab w:val="num" w:pos="2160"/>
      </w:tabs>
      <w:ind w:left="1276" w:hanging="360"/>
    </w:pPr>
  </w:style>
  <w:style w:type="paragraph" w:customStyle="1" w:styleId="ListBullet3NoSpace">
    <w:name w:val="List Bullet 3 NoSpace"/>
    <w:basedOn w:val="ListBullet3"/>
    <w:uiPriority w:val="99"/>
    <w:rsid w:val="00CB4CFB"/>
    <w:pPr>
      <w:spacing w:after="0"/>
    </w:pPr>
  </w:style>
  <w:style w:type="paragraph" w:customStyle="1" w:styleId="ListContinue3NoSpace">
    <w:name w:val="List Continue 3 NoSpace"/>
    <w:basedOn w:val="ListContinue3"/>
    <w:uiPriority w:val="99"/>
    <w:rsid w:val="00CB4CFB"/>
    <w:pPr>
      <w:spacing w:after="0"/>
    </w:pPr>
  </w:style>
  <w:style w:type="paragraph" w:customStyle="1" w:styleId="ListNumber3NoSpace">
    <w:name w:val="List Number 3 NoSpace"/>
    <w:basedOn w:val="ListNumber3"/>
    <w:uiPriority w:val="99"/>
    <w:rsid w:val="00CB4CFB"/>
    <w:pPr>
      <w:spacing w:after="0"/>
    </w:pPr>
  </w:style>
  <w:style w:type="paragraph" w:customStyle="1" w:styleId="ListContinue0">
    <w:name w:val="List Continue 0"/>
    <w:basedOn w:val="ListContinue"/>
    <w:uiPriority w:val="99"/>
    <w:rsid w:val="00CB4CFB"/>
    <w:pPr>
      <w:ind w:left="0"/>
    </w:pPr>
  </w:style>
  <w:style w:type="paragraph" w:customStyle="1" w:styleId="ListContinue0NoSpace">
    <w:name w:val="List Continue 0 NoSpace"/>
    <w:basedOn w:val="ListContinue0"/>
    <w:uiPriority w:val="99"/>
    <w:rsid w:val="00CB4CFB"/>
    <w:pPr>
      <w:spacing w:after="0"/>
    </w:pPr>
  </w:style>
  <w:style w:type="paragraph" w:customStyle="1" w:styleId="CaptionMargin">
    <w:name w:val="Caption Margin"/>
    <w:basedOn w:val="Caption"/>
    <w:next w:val="BodyText"/>
    <w:uiPriority w:val="99"/>
    <w:rsid w:val="00CB4CFB"/>
    <w:pPr>
      <w:spacing w:before="140" w:after="140" w:line="250" w:lineRule="atLeast"/>
      <w:ind w:left="-992" w:hanging="1276"/>
      <w:jc w:val="left"/>
    </w:pPr>
    <w:rPr>
      <w:rFonts w:ascii="Times New Roman" w:eastAsia="Times New Roman" w:hAnsi="Times New Roman" w:cs="Times New Roman"/>
      <w:b w:val="0"/>
      <w:bCs w:val="0"/>
      <w:i/>
      <w:iCs/>
      <w:sz w:val="21"/>
      <w:szCs w:val="21"/>
      <w:lang w:eastAsia="da-DK"/>
    </w:rPr>
  </w:style>
  <w:style w:type="paragraph" w:customStyle="1" w:styleId="FrontPageFrame">
    <w:name w:val="FrontPageFrame"/>
    <w:basedOn w:val="Normal"/>
    <w:uiPriority w:val="99"/>
    <w:rsid w:val="00CB4CFB"/>
    <w:pPr>
      <w:framePr w:wrap="auto" w:hAnchor="margin" w:x="-2267" w:yAlign="bottom"/>
      <w:tabs>
        <w:tab w:val="left" w:pos="1134"/>
      </w:tabs>
      <w:spacing w:after="0" w:line="240" w:lineRule="atLeast"/>
    </w:pPr>
    <w:rPr>
      <w:rFonts w:ascii="DaneHelveticaNeue" w:eastAsia="Times New Roman" w:hAnsi="DaneHelveticaNeue" w:cs="DaneHelveticaNeue"/>
      <w:sz w:val="14"/>
      <w:szCs w:val="14"/>
      <w:lang w:val="en-GB" w:eastAsia="da-DK"/>
    </w:rPr>
  </w:style>
  <w:style w:type="paragraph" w:styleId="BlockText">
    <w:name w:val="Block Text"/>
    <w:basedOn w:val="Normal"/>
    <w:uiPriority w:val="99"/>
    <w:rsid w:val="00CB4CFB"/>
    <w:pPr>
      <w:spacing w:after="120" w:line="270" w:lineRule="atLeast"/>
      <w:ind w:left="1440" w:right="1440"/>
    </w:pPr>
    <w:rPr>
      <w:rFonts w:ascii="Times New Roman" w:eastAsia="Times New Roman" w:hAnsi="Times New Roman" w:cs="Times New Roman"/>
      <w:sz w:val="23"/>
      <w:szCs w:val="23"/>
      <w:lang w:val="en-GB" w:eastAsia="da-DK"/>
    </w:rPr>
  </w:style>
  <w:style w:type="paragraph" w:styleId="TOC7">
    <w:name w:val="toc 7"/>
    <w:basedOn w:val="TOC2"/>
    <w:next w:val="Normal"/>
    <w:autoRedefine/>
    <w:uiPriority w:val="39"/>
    <w:rsid w:val="00CB4CFB"/>
    <w:pPr>
      <w:tabs>
        <w:tab w:val="right" w:leader="dot" w:pos="9548"/>
      </w:tabs>
      <w:spacing w:after="0" w:line="360" w:lineRule="auto"/>
      <w:ind w:left="1200"/>
    </w:pPr>
    <w:rPr>
      <w:rFonts w:eastAsia="Times New Roman"/>
      <w:b/>
      <w:noProof/>
      <w:sz w:val="28"/>
      <w:szCs w:val="20"/>
      <w:lang w:val="en-US"/>
    </w:rPr>
  </w:style>
  <w:style w:type="paragraph" w:customStyle="1" w:styleId="HeaderFirstLogo">
    <w:name w:val="HeaderFirstLogo"/>
    <w:basedOn w:val="Normal"/>
    <w:next w:val="Normal"/>
    <w:uiPriority w:val="99"/>
    <w:rsid w:val="00CB4CFB"/>
    <w:pPr>
      <w:framePr w:w="3799" w:wrap="auto" w:vAnchor="page" w:hAnchor="page" w:xAlign="right" w:y="795"/>
      <w:spacing w:after="0" w:line="270" w:lineRule="atLeast"/>
    </w:pPr>
    <w:rPr>
      <w:rFonts w:ascii="Times New Roman" w:eastAsia="Times New Roman" w:hAnsi="Times New Roman" w:cs="Times New Roman"/>
      <w:sz w:val="23"/>
      <w:szCs w:val="23"/>
      <w:lang w:val="en-GB" w:eastAsia="da-DK"/>
    </w:rPr>
  </w:style>
  <w:style w:type="paragraph" w:customStyle="1" w:styleId="HeaderFrame">
    <w:name w:val="HeaderFrame"/>
    <w:basedOn w:val="Normal"/>
    <w:next w:val="Normal"/>
    <w:uiPriority w:val="99"/>
    <w:rsid w:val="00CB4CFB"/>
    <w:pPr>
      <w:framePr w:hSpace="284" w:wrap="auto" w:vAnchor="text" w:hAnchor="margin" w:xAlign="right" w:y="1"/>
      <w:spacing w:after="0" w:line="270" w:lineRule="atLeast"/>
    </w:pPr>
    <w:rPr>
      <w:rFonts w:ascii="Times New Roman" w:eastAsia="Times New Roman" w:hAnsi="Times New Roman" w:cs="Times New Roman"/>
      <w:sz w:val="23"/>
      <w:szCs w:val="23"/>
      <w:lang w:val="en-GB" w:eastAsia="da-DK"/>
    </w:rPr>
  </w:style>
  <w:style w:type="paragraph" w:customStyle="1" w:styleId="FooterFrame">
    <w:name w:val="FooterFrame"/>
    <w:basedOn w:val="Normal"/>
    <w:next w:val="Normal"/>
    <w:uiPriority w:val="99"/>
    <w:rsid w:val="00CB4CFB"/>
    <w:pPr>
      <w:framePr w:hSpace="284" w:wrap="auto" w:vAnchor="text" w:hAnchor="margin" w:xAlign="right" w:y="1"/>
      <w:spacing w:after="0" w:line="270" w:lineRule="atLeast"/>
    </w:pPr>
    <w:rPr>
      <w:rFonts w:ascii="DaneHelveticaNeue" w:eastAsia="Times New Roman" w:hAnsi="DaneHelveticaNeue" w:cs="DaneHelveticaNeue"/>
      <w:noProof/>
      <w:sz w:val="12"/>
      <w:szCs w:val="12"/>
      <w:lang w:val="en-GB" w:eastAsia="da-DK"/>
    </w:rPr>
  </w:style>
  <w:style w:type="paragraph" w:customStyle="1" w:styleId="FrontPage3">
    <w:name w:val="FrontPage3"/>
    <w:basedOn w:val="FrontPage1"/>
    <w:next w:val="BlockText"/>
    <w:uiPriority w:val="99"/>
    <w:rsid w:val="00CB4CFB"/>
    <w:pPr>
      <w:spacing w:before="160" w:after="0"/>
    </w:pPr>
    <w:rPr>
      <w:sz w:val="20"/>
      <w:szCs w:val="20"/>
    </w:rPr>
  </w:style>
  <w:style w:type="paragraph" w:customStyle="1" w:styleId="ContentsPage">
    <w:name w:val="ContentsPage"/>
    <w:basedOn w:val="Normal"/>
    <w:next w:val="BodyText"/>
    <w:uiPriority w:val="99"/>
    <w:rsid w:val="00CB4CFB"/>
    <w:pPr>
      <w:pageBreakBefore/>
      <w:suppressAutoHyphens/>
      <w:spacing w:before="2680" w:after="0" w:line="320" w:lineRule="exact"/>
    </w:pPr>
    <w:rPr>
      <w:rFonts w:ascii="TrueHelveticaBlack" w:eastAsia="Times New Roman" w:hAnsi="TrueHelveticaBlack" w:cs="TrueHelveticaBlack"/>
      <w:b/>
      <w:bCs/>
      <w:sz w:val="32"/>
      <w:szCs w:val="32"/>
      <w:lang w:val="en-GB" w:eastAsia="da-DK"/>
    </w:rPr>
  </w:style>
  <w:style w:type="paragraph" w:customStyle="1" w:styleId="AppendixPage">
    <w:name w:val="AppendixPage"/>
    <w:basedOn w:val="ContentsPage"/>
    <w:next w:val="BodyTextNoSpace"/>
    <w:uiPriority w:val="99"/>
    <w:rsid w:val="00CB4CFB"/>
    <w:pPr>
      <w:pageBreakBefore w:val="0"/>
      <w:spacing w:before="120" w:after="320"/>
    </w:pPr>
  </w:style>
  <w:style w:type="paragraph" w:customStyle="1" w:styleId="Appendix">
    <w:name w:val="Appendix"/>
    <w:basedOn w:val="Normal"/>
    <w:next w:val="BodyText"/>
    <w:uiPriority w:val="99"/>
    <w:rsid w:val="00CB4CFB"/>
    <w:pPr>
      <w:keepNext/>
      <w:keepLines/>
      <w:pageBreakBefore/>
      <w:suppressAutoHyphens/>
      <w:spacing w:after="130" w:line="320" w:lineRule="exact"/>
      <w:outlineLvl w:val="6"/>
    </w:pPr>
    <w:rPr>
      <w:rFonts w:ascii="DaneHelveticaNeue" w:eastAsia="Times New Roman" w:hAnsi="DaneHelveticaNeue" w:cs="DaneHelveticaNeue"/>
      <w:b/>
      <w:bCs/>
      <w:sz w:val="32"/>
      <w:szCs w:val="32"/>
      <w:lang w:val="en-GB" w:eastAsia="da-DK"/>
    </w:rPr>
  </w:style>
  <w:style w:type="paragraph" w:customStyle="1" w:styleId="HeaderFrameEven">
    <w:name w:val="HeaderFrameEven"/>
    <w:basedOn w:val="HeaderFrame"/>
    <w:uiPriority w:val="99"/>
    <w:rsid w:val="00CB4CFB"/>
    <w:pPr>
      <w:framePr w:wrap="auto"/>
    </w:pPr>
    <w:rPr>
      <w:rFonts w:ascii="DaneHelveticaNeue" w:hAnsi="DaneHelveticaNeue" w:cs="DaneHelveticaNeue"/>
      <w:sz w:val="16"/>
      <w:szCs w:val="16"/>
    </w:rPr>
  </w:style>
  <w:style w:type="paragraph" w:customStyle="1" w:styleId="FooterEven">
    <w:name w:val="FooterEven"/>
    <w:basedOn w:val="Footer"/>
    <w:uiPriority w:val="99"/>
    <w:rsid w:val="00CB4CFB"/>
    <w:pPr>
      <w:tabs>
        <w:tab w:val="clear" w:pos="4680"/>
        <w:tab w:val="clear" w:pos="9360"/>
        <w:tab w:val="right" w:pos="7371"/>
      </w:tabs>
      <w:spacing w:line="270" w:lineRule="atLeast"/>
      <w:ind w:left="-2268"/>
      <w:jc w:val="left"/>
    </w:pPr>
    <w:rPr>
      <w:rFonts w:ascii="DaneHelveticaNeue" w:eastAsia="Times New Roman" w:hAnsi="DaneHelveticaNeue" w:cs="DaneHelveticaNeue"/>
      <w:noProof/>
      <w:color w:val="FFFFFF"/>
      <w:sz w:val="12"/>
      <w:szCs w:val="12"/>
      <w:lang w:eastAsia="da-DK"/>
    </w:rPr>
  </w:style>
  <w:style w:type="paragraph" w:customStyle="1" w:styleId="FooterFrameOdd">
    <w:name w:val="FooterFrameOdd"/>
    <w:basedOn w:val="FooterFrame"/>
    <w:uiPriority w:val="99"/>
    <w:rsid w:val="00CB4CFB"/>
    <w:pPr>
      <w:framePr w:wrap="auto"/>
    </w:pPr>
    <w:rPr>
      <w:color w:val="FFFFFF"/>
    </w:rPr>
  </w:style>
  <w:style w:type="paragraph" w:customStyle="1" w:styleId="um-punktopstilbulletniv1">
    <w:name w:val="_um-punktopstil bullet niv1"/>
    <w:basedOn w:val="Normal"/>
    <w:autoRedefine/>
    <w:uiPriority w:val="99"/>
    <w:rsid w:val="00CB4CFB"/>
    <w:pPr>
      <w:tabs>
        <w:tab w:val="num" w:pos="686"/>
      </w:tabs>
      <w:spacing w:after="0" w:line="240" w:lineRule="auto"/>
      <w:ind w:left="360" w:hanging="360"/>
      <w:jc w:val="both"/>
    </w:pPr>
    <w:rPr>
      <w:rFonts w:ascii="Garamond" w:eastAsia="Times New Roman" w:hAnsi="Garamond" w:cs="Garamond"/>
      <w:sz w:val="24"/>
      <w:szCs w:val="24"/>
      <w:lang w:val="en-GB" w:eastAsia="da-DK"/>
    </w:rPr>
  </w:style>
  <w:style w:type="paragraph" w:customStyle="1" w:styleId="Bodytext0">
    <w:name w:val="Bodytext"/>
    <w:basedOn w:val="Normal"/>
    <w:uiPriority w:val="99"/>
    <w:rsid w:val="00CB4CFB"/>
    <w:pPr>
      <w:spacing w:after="200" w:line="240" w:lineRule="auto"/>
      <w:ind w:left="706" w:hanging="706"/>
    </w:pPr>
    <w:rPr>
      <w:rFonts w:ascii="Gill Sans MT" w:eastAsia="Times New Roman" w:hAnsi="Gill Sans MT" w:cs="Gill Sans MT"/>
      <w:sz w:val="24"/>
      <w:szCs w:val="24"/>
      <w:lang w:val="en-GB"/>
    </w:rPr>
  </w:style>
  <w:style w:type="paragraph" w:styleId="FootnoteText">
    <w:name w:val="footnote text"/>
    <w:basedOn w:val="Normal"/>
    <w:link w:val="FootnoteTextChar"/>
    <w:uiPriority w:val="99"/>
    <w:rsid w:val="00CB4CF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CB4CFB"/>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B4CFB"/>
    <w:rPr>
      <w:rFonts w:ascii="Times New Roman" w:eastAsia="Times New Roman" w:hAnsi="Times New Roman" w:cs="Times New Roman"/>
      <w:sz w:val="20"/>
      <w:szCs w:val="20"/>
      <w:lang w:eastAsia="da-DK"/>
    </w:rPr>
  </w:style>
  <w:style w:type="paragraph" w:styleId="CommentText">
    <w:name w:val="annotation text"/>
    <w:basedOn w:val="Normal"/>
    <w:link w:val="CommentTextChar"/>
    <w:uiPriority w:val="99"/>
    <w:semiHidden/>
    <w:rsid w:val="00CB4CFB"/>
    <w:pPr>
      <w:spacing w:after="0" w:line="270" w:lineRule="atLeast"/>
    </w:pPr>
    <w:rPr>
      <w:rFonts w:ascii="Times New Roman" w:eastAsia="Times New Roman" w:hAnsi="Times New Roman" w:cs="Times New Roman"/>
      <w:sz w:val="20"/>
      <w:szCs w:val="20"/>
      <w:lang w:eastAsia="da-DK"/>
    </w:rPr>
  </w:style>
  <w:style w:type="character" w:customStyle="1" w:styleId="CommentTextChar1">
    <w:name w:val="Comment Text Char1"/>
    <w:basedOn w:val="DefaultParagraphFont"/>
    <w:uiPriority w:val="99"/>
    <w:semiHidden/>
    <w:rsid w:val="00CB4CFB"/>
    <w:rPr>
      <w:sz w:val="20"/>
      <w:szCs w:val="20"/>
    </w:rPr>
  </w:style>
  <w:style w:type="character" w:customStyle="1" w:styleId="CommentSubjectChar">
    <w:name w:val="Comment Subject Char"/>
    <w:basedOn w:val="CommentTextChar"/>
    <w:link w:val="CommentSubject"/>
    <w:uiPriority w:val="99"/>
    <w:semiHidden/>
    <w:rsid w:val="00CB4CFB"/>
    <w:rPr>
      <w:rFonts w:ascii="Times New Roman" w:eastAsia="Times New Roman" w:hAnsi="Times New Roman" w:cs="Times New Roman"/>
      <w:b/>
      <w:bCs/>
      <w:sz w:val="20"/>
      <w:szCs w:val="20"/>
      <w:lang w:eastAsia="da-DK"/>
    </w:rPr>
  </w:style>
  <w:style w:type="paragraph" w:styleId="CommentSubject">
    <w:name w:val="annotation subject"/>
    <w:basedOn w:val="CommentText"/>
    <w:next w:val="CommentText"/>
    <w:link w:val="CommentSubjectChar"/>
    <w:uiPriority w:val="99"/>
    <w:semiHidden/>
    <w:rsid w:val="00CB4CFB"/>
    <w:rPr>
      <w:b/>
      <w:bCs/>
    </w:rPr>
  </w:style>
  <w:style w:type="character" w:customStyle="1" w:styleId="CommentSubjectChar1">
    <w:name w:val="Comment Subject Char1"/>
    <w:basedOn w:val="CommentTextChar1"/>
    <w:uiPriority w:val="99"/>
    <w:semiHidden/>
    <w:rsid w:val="00CB4CFB"/>
    <w:rPr>
      <w:b/>
      <w:bCs/>
      <w:sz w:val="20"/>
      <w:szCs w:val="20"/>
    </w:rPr>
  </w:style>
  <w:style w:type="paragraph" w:customStyle="1" w:styleId="Outline">
    <w:name w:val="Outline"/>
    <w:basedOn w:val="Normal"/>
    <w:uiPriority w:val="99"/>
    <w:rsid w:val="00CB4CFB"/>
    <w:pPr>
      <w:spacing w:before="240" w:after="0" w:line="240" w:lineRule="auto"/>
    </w:pPr>
    <w:rPr>
      <w:rFonts w:ascii="Times New Roman" w:eastAsia="Times New Roman" w:hAnsi="Times New Roman" w:cs="Times New Roman"/>
      <w:kern w:val="28"/>
      <w:sz w:val="24"/>
      <w:szCs w:val="24"/>
    </w:rPr>
  </w:style>
  <w:style w:type="paragraph" w:customStyle="1" w:styleId="xl23">
    <w:name w:val="xl23"/>
    <w:basedOn w:val="Normal"/>
    <w:uiPriority w:val="99"/>
    <w:rsid w:val="00CB4CFB"/>
    <w:pPr>
      <w:spacing w:before="100" w:beforeAutospacing="1" w:after="100" w:afterAutospacing="1" w:line="240" w:lineRule="auto"/>
    </w:pPr>
    <w:rPr>
      <w:rFonts w:ascii="MS Sans Serif" w:eastAsia="Arial Unicode MS" w:hAnsi="MS Sans Serif" w:cs="MS Sans Serif"/>
      <w:b/>
      <w:bCs/>
      <w:sz w:val="24"/>
      <w:szCs w:val="24"/>
    </w:rPr>
  </w:style>
  <w:style w:type="paragraph" w:customStyle="1" w:styleId="xl24">
    <w:name w:val="xl24"/>
    <w:basedOn w:val="Normal"/>
    <w:uiPriority w:val="99"/>
    <w:rsid w:val="00CB4CFB"/>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character" w:customStyle="1" w:styleId="DocumentMapChar">
    <w:name w:val="Document Map Char"/>
    <w:basedOn w:val="DefaultParagraphFont"/>
    <w:link w:val="DocumentMap"/>
    <w:uiPriority w:val="99"/>
    <w:semiHidden/>
    <w:rsid w:val="00CB4CFB"/>
    <w:rPr>
      <w:rFonts w:ascii="Tahoma" w:eastAsia="Times New Roman" w:hAnsi="Tahoma" w:cs="Tahoma"/>
      <w:sz w:val="20"/>
      <w:szCs w:val="20"/>
      <w:shd w:val="clear" w:color="auto" w:fill="000080"/>
    </w:rPr>
  </w:style>
  <w:style w:type="paragraph" w:styleId="DocumentMap">
    <w:name w:val="Document Map"/>
    <w:basedOn w:val="Normal"/>
    <w:link w:val="DocumentMapChar"/>
    <w:uiPriority w:val="99"/>
    <w:semiHidden/>
    <w:rsid w:val="00CB4CFB"/>
    <w:pPr>
      <w:shd w:val="clear" w:color="auto" w:fill="000080"/>
      <w:spacing w:after="0" w:line="240" w:lineRule="auto"/>
    </w:pPr>
    <w:rPr>
      <w:rFonts w:ascii="Tahoma" w:eastAsia="Times New Roman" w:hAnsi="Tahoma" w:cs="Tahoma"/>
      <w:sz w:val="20"/>
      <w:szCs w:val="20"/>
    </w:rPr>
  </w:style>
  <w:style w:type="character" w:customStyle="1" w:styleId="DocumentMapChar1">
    <w:name w:val="Document Map Char1"/>
    <w:basedOn w:val="DefaultParagraphFont"/>
    <w:uiPriority w:val="99"/>
    <w:semiHidden/>
    <w:rsid w:val="00CB4CFB"/>
    <w:rPr>
      <w:rFonts w:ascii="Segoe UI" w:hAnsi="Segoe UI" w:cs="Segoe UI"/>
      <w:sz w:val="16"/>
      <w:szCs w:val="16"/>
    </w:rPr>
  </w:style>
  <w:style w:type="paragraph" w:styleId="BodyTextIndent">
    <w:name w:val="Body Text Indent"/>
    <w:basedOn w:val="Normal"/>
    <w:link w:val="BodyTextIndentChar"/>
    <w:uiPriority w:val="99"/>
    <w:rsid w:val="00CB4CFB"/>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CB4CFB"/>
    <w:rPr>
      <w:rFonts w:ascii="Times New Roman" w:eastAsia="Times New Roman" w:hAnsi="Times New Roman" w:cs="Times New Roman"/>
      <w:sz w:val="24"/>
      <w:szCs w:val="24"/>
    </w:rPr>
  </w:style>
  <w:style w:type="paragraph" w:styleId="TOC4">
    <w:name w:val="toc 4"/>
    <w:basedOn w:val="Normal"/>
    <w:next w:val="Normal"/>
    <w:autoRedefine/>
    <w:uiPriority w:val="39"/>
    <w:unhideWhenUsed/>
    <w:rsid w:val="00CB4CFB"/>
    <w:pPr>
      <w:spacing w:after="0" w:line="240" w:lineRule="auto"/>
      <w:ind w:left="480"/>
    </w:pPr>
    <w:rPr>
      <w:rFonts w:ascii="Calibri" w:eastAsia="Times New Roman" w:hAnsi="Calibri" w:cs="Times New Roman"/>
      <w:sz w:val="20"/>
      <w:szCs w:val="20"/>
    </w:rPr>
  </w:style>
  <w:style w:type="paragraph" w:styleId="TOC5">
    <w:name w:val="toc 5"/>
    <w:basedOn w:val="Normal"/>
    <w:next w:val="Normal"/>
    <w:autoRedefine/>
    <w:uiPriority w:val="39"/>
    <w:unhideWhenUsed/>
    <w:rsid w:val="00CB4CFB"/>
    <w:pPr>
      <w:spacing w:after="0" w:line="240" w:lineRule="auto"/>
      <w:ind w:left="720"/>
    </w:pPr>
    <w:rPr>
      <w:rFonts w:ascii="Calibri" w:eastAsia="Times New Roman" w:hAnsi="Calibri" w:cs="Times New Roman"/>
      <w:sz w:val="20"/>
      <w:szCs w:val="20"/>
    </w:rPr>
  </w:style>
  <w:style w:type="paragraph" w:styleId="TOC6">
    <w:name w:val="toc 6"/>
    <w:basedOn w:val="Normal"/>
    <w:next w:val="Normal"/>
    <w:autoRedefine/>
    <w:uiPriority w:val="39"/>
    <w:unhideWhenUsed/>
    <w:rsid w:val="00CB4CFB"/>
    <w:pPr>
      <w:spacing w:after="0" w:line="240" w:lineRule="auto"/>
      <w:ind w:left="960"/>
    </w:pPr>
    <w:rPr>
      <w:rFonts w:ascii="Calibri" w:eastAsia="Times New Roman" w:hAnsi="Calibri" w:cs="Times New Roman"/>
      <w:sz w:val="20"/>
      <w:szCs w:val="20"/>
    </w:rPr>
  </w:style>
  <w:style w:type="paragraph" w:styleId="TOC8">
    <w:name w:val="toc 8"/>
    <w:basedOn w:val="Normal"/>
    <w:next w:val="Normal"/>
    <w:autoRedefine/>
    <w:uiPriority w:val="39"/>
    <w:unhideWhenUsed/>
    <w:rsid w:val="00CB4CFB"/>
    <w:pPr>
      <w:spacing w:after="0" w:line="240" w:lineRule="auto"/>
      <w:ind w:left="1440"/>
    </w:pPr>
    <w:rPr>
      <w:rFonts w:ascii="Calibri" w:eastAsia="Times New Roman" w:hAnsi="Calibri" w:cs="Times New Roman"/>
      <w:sz w:val="20"/>
      <w:szCs w:val="20"/>
    </w:rPr>
  </w:style>
  <w:style w:type="paragraph" w:styleId="TOC9">
    <w:name w:val="toc 9"/>
    <w:basedOn w:val="Normal"/>
    <w:next w:val="Normal"/>
    <w:autoRedefine/>
    <w:uiPriority w:val="39"/>
    <w:unhideWhenUsed/>
    <w:rsid w:val="00CB4CFB"/>
    <w:pPr>
      <w:spacing w:after="0" w:line="240" w:lineRule="auto"/>
      <w:ind w:left="1680"/>
    </w:pPr>
    <w:rPr>
      <w:rFonts w:ascii="Calibri" w:eastAsia="Times New Roman" w:hAnsi="Calibri" w:cs="Times New Roman"/>
      <w:sz w:val="20"/>
      <w:szCs w:val="20"/>
    </w:rPr>
  </w:style>
  <w:style w:type="paragraph" w:customStyle="1" w:styleId="Heading64">
    <w:name w:val="Heading 64"/>
    <w:basedOn w:val="Normal"/>
    <w:rsid w:val="00CB4CFB"/>
    <w:pPr>
      <w:keepNext/>
      <w:tabs>
        <w:tab w:val="left" w:pos="709"/>
      </w:tabs>
      <w:spacing w:after="0" w:line="240" w:lineRule="auto"/>
      <w:outlineLvl w:val="6"/>
    </w:pPr>
    <w:rPr>
      <w:rFonts w:ascii="Arial" w:eastAsia="Times New Roman" w:hAnsi="Arial" w:cs="Times New Roman"/>
      <w:b/>
      <w:bCs/>
      <w:sz w:val="24"/>
      <w:szCs w:val="20"/>
      <w:lang w:val="en-GB" w:eastAsia="x-none"/>
    </w:rPr>
  </w:style>
  <w:style w:type="paragraph" w:customStyle="1" w:styleId="ParaAttribute9">
    <w:name w:val="ParaAttribute9"/>
    <w:rsid w:val="00CB4CFB"/>
    <w:pPr>
      <w:widowControl w:val="0"/>
      <w:wordWrap w:val="0"/>
      <w:spacing w:after="0" w:line="240" w:lineRule="auto"/>
    </w:pPr>
    <w:rPr>
      <w:rFonts w:ascii="Times New Roman" w:eastAsia="Batang" w:hAnsi="Times New Roman" w:cs="Times New Roman"/>
      <w:sz w:val="20"/>
      <w:szCs w:val="20"/>
    </w:rPr>
  </w:style>
  <w:style w:type="paragraph" w:customStyle="1" w:styleId="ParaAttribute1">
    <w:name w:val="ParaAttribute1"/>
    <w:rsid w:val="00CB4CFB"/>
    <w:pPr>
      <w:wordWrap w:val="0"/>
      <w:spacing w:after="0" w:line="240" w:lineRule="auto"/>
      <w:jc w:val="both"/>
    </w:pPr>
    <w:rPr>
      <w:rFonts w:ascii="Times New Roman" w:eastAsia="Batang" w:hAnsi="Times New Roman" w:cs="Times New Roman"/>
      <w:sz w:val="20"/>
      <w:szCs w:val="20"/>
    </w:rPr>
  </w:style>
  <w:style w:type="paragraph" w:customStyle="1" w:styleId="ParaAttribute2">
    <w:name w:val="ParaAttribute2"/>
    <w:rsid w:val="00CB4CFB"/>
    <w:pPr>
      <w:wordWrap w:val="0"/>
      <w:spacing w:after="0" w:line="240" w:lineRule="auto"/>
      <w:jc w:val="center"/>
    </w:pPr>
    <w:rPr>
      <w:rFonts w:ascii="Times New Roman" w:eastAsia="Batang" w:hAnsi="Times New Roman" w:cs="Times New Roman"/>
      <w:sz w:val="20"/>
      <w:szCs w:val="20"/>
    </w:rPr>
  </w:style>
  <w:style w:type="paragraph" w:customStyle="1" w:styleId="ParaAttribute6">
    <w:name w:val="ParaAttribute6"/>
    <w:rsid w:val="00CB4CFB"/>
    <w:pPr>
      <w:wordWrap w:val="0"/>
      <w:spacing w:after="0" w:line="240" w:lineRule="auto"/>
      <w:ind w:right="928"/>
      <w:jc w:val="both"/>
    </w:pPr>
    <w:rPr>
      <w:rFonts w:ascii="Times New Roman" w:eastAsia="Batang" w:hAnsi="Times New Roman" w:cs="Times New Roman"/>
      <w:sz w:val="20"/>
      <w:szCs w:val="20"/>
    </w:rPr>
  </w:style>
  <w:style w:type="character" w:customStyle="1" w:styleId="CharAttribute8">
    <w:name w:val="CharAttribute8"/>
    <w:rsid w:val="00CB4CFB"/>
    <w:rPr>
      <w:rFonts w:ascii="Times New Roman" w:eastAsia="Times New Roman"/>
      <w:sz w:val="28"/>
    </w:rPr>
  </w:style>
  <w:style w:type="paragraph" w:customStyle="1" w:styleId="ParaAttribute0">
    <w:name w:val="ParaAttribute0"/>
    <w:rsid w:val="00CB4CFB"/>
    <w:pPr>
      <w:keepNext/>
      <w:wordWrap w:val="0"/>
      <w:spacing w:after="0" w:line="240" w:lineRule="auto"/>
    </w:pPr>
    <w:rPr>
      <w:rFonts w:ascii="Times New Roman" w:eastAsia="Batang" w:hAnsi="Times New Roman" w:cs="Times New Roman"/>
      <w:sz w:val="20"/>
      <w:szCs w:val="20"/>
    </w:rPr>
  </w:style>
  <w:style w:type="table" w:styleId="ColorfulList-Accent1">
    <w:name w:val="Colorful List Accent 1"/>
    <w:basedOn w:val="TableNormal"/>
    <w:link w:val="ColorfulList-Accent1Char1"/>
    <w:uiPriority w:val="34"/>
    <w:semiHidden/>
    <w:unhideWhenUsed/>
    <w:rsid w:val="00CB4CFB"/>
    <w:pPr>
      <w:spacing w:after="0" w:line="240" w:lineRule="auto"/>
    </w:pPr>
    <w:rPr>
      <w:rFonts w:ascii="Wingdings" w:eastAsia="Wingdings" w:hAnsi="Wingdings"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ColorfulList-Accent1Char1">
    <w:name w:val="Colorful List - Accent 1 Char1"/>
    <w:link w:val="ColorfulList-Accent1"/>
    <w:uiPriority w:val="34"/>
    <w:semiHidden/>
    <w:rsid w:val="00CB4CFB"/>
    <w:rPr>
      <w:rFonts w:ascii="Wingdings" w:eastAsia="Wingdings" w:hAnsi="Wingdings" w:cs="Times New Roman"/>
    </w:rPr>
  </w:style>
  <w:style w:type="paragraph" w:styleId="TableofFigures">
    <w:name w:val="table of figures"/>
    <w:basedOn w:val="Normal"/>
    <w:next w:val="Normal"/>
    <w:uiPriority w:val="99"/>
    <w:unhideWhenUsed/>
    <w:rsid w:val="00CB4CFB"/>
    <w:pPr>
      <w:spacing w:after="0" w:line="360" w:lineRule="auto"/>
      <w:jc w:val="both"/>
    </w:pPr>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2.xml" /><Relationship Id="rId4" Type="http://schemas.openxmlformats.org/officeDocument/2006/relationships/styles" Target="style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CBECD-8CC8-4FD4-B3BE-B581DCF680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6836</Words>
  <Characters>38966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UPPER MANYA KROBO DISTRICT ASSEMBLY                        REVISED ANUAL ACTION PLAN 2021</vt:lpstr>
    </vt:vector>
  </TitlesOfParts>
  <Company>JUNE,</Company>
  <LinksUpToDate>false</LinksUpToDate>
  <CharactersWithSpaces>45711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UPPER MANYA KROBO DISTRICT ASSEMBLY                        REVISED ANUAL ACTION PLAN 2021</dc:title>
  <dc:subject/>
  <dc:creator>DPCU</dc:creator>
  <cp:keywords/>
  <dc:description/>
  <cp:lastModifiedBy>kimanowc1@gmail.com</cp:lastModifiedBy>
  <cp:revision>2</cp:revision>
  <cp:lastPrinted>2021-10-27T01:52:00Z</cp:lastPrinted>
  <dcterms:created xsi:type="dcterms:W3CDTF">2021-10-26T23:02:00Z</dcterms:created>
  <dcterms:modified xsi:type="dcterms:W3CDTF">2021-10-26T23:02:00Z</dcterms:modified>
</cp:coreProperties>
</file>